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05F4" w14:textId="34E4BF00"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DA6ED3">
        <w:rPr>
          <w:sz w:val="28"/>
        </w:rPr>
        <w:t>2</w:t>
      </w:r>
      <w:r w:rsidR="00A67A70">
        <w:rPr>
          <w:sz w:val="28"/>
        </w:rPr>
        <w:t>7</w:t>
      </w:r>
      <w:r w:rsidR="00DA6ED3">
        <w:rPr>
          <w:sz w:val="28"/>
        </w:rPr>
        <w:t>.4</w:t>
      </w:r>
      <w:r w:rsidR="00935E6D">
        <w:rPr>
          <w:sz w:val="28"/>
        </w:rPr>
        <w:t>.20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B503A9">
        <w:rPr>
          <w:b/>
          <w:sz w:val="28"/>
        </w:rPr>
        <w:t>3</w:t>
      </w:r>
    </w:p>
    <w:p w14:paraId="36300635" w14:textId="711A014B" w:rsidR="00B84C09" w:rsidRDefault="00B66951" w:rsidP="00B84C09">
      <w:pPr>
        <w:rPr>
          <w:b/>
          <w:sz w:val="28"/>
        </w:rPr>
      </w:pPr>
      <w:bookmarkStart w:id="0" w:name="_Hlk36630545"/>
      <w:r>
        <w:rPr>
          <w:b/>
          <w:sz w:val="28"/>
        </w:rPr>
        <w:t>Message from</w:t>
      </w:r>
      <w:r w:rsidR="00B84C09">
        <w:rPr>
          <w:b/>
          <w:sz w:val="28"/>
        </w:rPr>
        <w:t xml:space="preserve"> </w:t>
      </w:r>
      <w:r w:rsidR="00907A1D">
        <w:rPr>
          <w:b/>
          <w:sz w:val="28"/>
        </w:rPr>
        <w:t>Mrs Roper and Mrs Davenport.</w:t>
      </w:r>
    </w:p>
    <w:p w14:paraId="416E4CFC" w14:textId="1B9D6548" w:rsidR="00A67A70" w:rsidRPr="00BE7F2F" w:rsidRDefault="00B66951" w:rsidP="00B503A9">
      <w:pPr>
        <w:rPr>
          <w:rFonts w:cstheme="minorHAnsi"/>
          <w:sz w:val="28"/>
          <w:szCs w:val="28"/>
        </w:rPr>
      </w:pPr>
      <w:bookmarkStart w:id="1" w:name="_Hlk37773389"/>
      <w:r w:rsidRPr="00BE7F2F">
        <w:rPr>
          <w:rFonts w:cstheme="minorHAnsi"/>
          <w:sz w:val="28"/>
          <w:szCs w:val="28"/>
        </w:rPr>
        <w:t xml:space="preserve">Hi Year </w:t>
      </w:r>
      <w:r w:rsidR="00B503A9" w:rsidRPr="00BE7F2F">
        <w:rPr>
          <w:rFonts w:cstheme="minorHAnsi"/>
          <w:sz w:val="28"/>
          <w:szCs w:val="28"/>
        </w:rPr>
        <w:t>3</w:t>
      </w:r>
      <w:r w:rsidRPr="00BE7F2F">
        <w:rPr>
          <w:rFonts w:cstheme="minorHAnsi"/>
          <w:sz w:val="28"/>
          <w:szCs w:val="28"/>
        </w:rPr>
        <w:t>!</w:t>
      </w:r>
      <w:r w:rsidR="00A67A70" w:rsidRPr="00BE7F2F">
        <w:rPr>
          <w:rFonts w:cstheme="minorHAnsi"/>
          <w:sz w:val="28"/>
          <w:szCs w:val="28"/>
        </w:rPr>
        <w:t xml:space="preserve">  </w:t>
      </w:r>
      <w:r w:rsidR="00055525" w:rsidRPr="00BE7F2F">
        <w:rPr>
          <w:rFonts w:cstheme="minorHAnsi"/>
          <w:sz w:val="28"/>
          <w:szCs w:val="28"/>
        </w:rPr>
        <w:t>It was really lovely to speak to many of you this week</w:t>
      </w:r>
      <w:r w:rsidR="00822B7A" w:rsidRPr="00BE7F2F">
        <w:rPr>
          <w:rFonts w:cstheme="minorHAnsi"/>
          <w:sz w:val="28"/>
          <w:szCs w:val="28"/>
        </w:rPr>
        <w:t xml:space="preserve"> on the Zoom session</w:t>
      </w:r>
      <w:r w:rsidR="00055525" w:rsidRPr="00BE7F2F">
        <w:rPr>
          <w:rFonts w:cstheme="minorHAnsi"/>
          <w:sz w:val="28"/>
          <w:szCs w:val="28"/>
        </w:rPr>
        <w:t xml:space="preserve">.  </w:t>
      </w:r>
      <w:r w:rsidR="00A67A70" w:rsidRPr="00BE7F2F">
        <w:rPr>
          <w:rFonts w:cstheme="minorHAnsi"/>
          <w:sz w:val="28"/>
          <w:szCs w:val="28"/>
        </w:rPr>
        <w:t xml:space="preserve">We hope you are all now a little bit more used to doing your </w:t>
      </w:r>
      <w:r w:rsidR="009268C8" w:rsidRPr="00BE7F2F">
        <w:rPr>
          <w:rFonts w:cstheme="minorHAnsi"/>
          <w:sz w:val="28"/>
          <w:szCs w:val="28"/>
        </w:rPr>
        <w:t>schoolwork</w:t>
      </w:r>
      <w:r w:rsidR="00A67A70" w:rsidRPr="00BE7F2F">
        <w:rPr>
          <w:rFonts w:cstheme="minorHAnsi"/>
          <w:sz w:val="28"/>
          <w:szCs w:val="28"/>
        </w:rPr>
        <w:t xml:space="preserve"> from home. Here is another grid of activities. This week, in maths, we are going to do some fractions. You will remember we were looking at these </w:t>
      </w:r>
      <w:r w:rsidR="00055525" w:rsidRPr="00BE7F2F">
        <w:rPr>
          <w:rFonts w:cstheme="minorHAnsi"/>
          <w:sz w:val="28"/>
          <w:szCs w:val="28"/>
        </w:rPr>
        <w:t xml:space="preserve">at school </w:t>
      </w:r>
      <w:r w:rsidR="00A67A70" w:rsidRPr="00BE7F2F">
        <w:rPr>
          <w:rFonts w:cstheme="minorHAnsi"/>
          <w:sz w:val="28"/>
          <w:szCs w:val="28"/>
        </w:rPr>
        <w:t xml:space="preserve">in March. Have a go at the work and activities </w:t>
      </w:r>
      <w:r w:rsidR="00055525" w:rsidRPr="00BE7F2F">
        <w:rPr>
          <w:rFonts w:cstheme="minorHAnsi"/>
          <w:sz w:val="28"/>
          <w:szCs w:val="28"/>
        </w:rPr>
        <w:t>– the first few days are useful revision, before moving on to new work.</w:t>
      </w:r>
      <w:r w:rsidR="00A67A70" w:rsidRPr="00BE7F2F">
        <w:rPr>
          <w:rFonts w:cstheme="minorHAnsi"/>
          <w:sz w:val="28"/>
          <w:szCs w:val="28"/>
        </w:rPr>
        <w:t xml:space="preserve"> We would also really like you to </w:t>
      </w:r>
      <w:r w:rsidR="00822B7A" w:rsidRPr="00BE7F2F">
        <w:rPr>
          <w:rFonts w:cstheme="minorHAnsi"/>
          <w:sz w:val="28"/>
          <w:szCs w:val="28"/>
        </w:rPr>
        <w:t>do</w:t>
      </w:r>
      <w:r w:rsidR="00A67A70" w:rsidRPr="00BE7F2F">
        <w:rPr>
          <w:rFonts w:cstheme="minorHAnsi"/>
          <w:sz w:val="28"/>
          <w:szCs w:val="28"/>
        </w:rPr>
        <w:t xml:space="preserve"> T</w:t>
      </w:r>
      <w:r w:rsidR="00055525" w:rsidRPr="00BE7F2F">
        <w:rPr>
          <w:rFonts w:cstheme="minorHAnsi"/>
          <w:sz w:val="28"/>
          <w:szCs w:val="28"/>
        </w:rPr>
        <w:t xml:space="preserve">imes Table </w:t>
      </w:r>
      <w:r w:rsidR="00A67A70" w:rsidRPr="00BE7F2F">
        <w:rPr>
          <w:rFonts w:cstheme="minorHAnsi"/>
          <w:sz w:val="28"/>
          <w:szCs w:val="28"/>
        </w:rPr>
        <w:t>Rock Stars</w:t>
      </w:r>
      <w:r w:rsidR="00055525" w:rsidRPr="00BE7F2F">
        <w:rPr>
          <w:rFonts w:cstheme="minorHAnsi"/>
          <w:sz w:val="28"/>
          <w:szCs w:val="28"/>
        </w:rPr>
        <w:t xml:space="preserve"> daily</w:t>
      </w:r>
      <w:r w:rsidR="00A67A70" w:rsidRPr="00BE7F2F">
        <w:rPr>
          <w:rFonts w:cstheme="minorHAnsi"/>
          <w:sz w:val="28"/>
          <w:szCs w:val="28"/>
        </w:rPr>
        <w:t xml:space="preserve">……we have changed the way it is set up so it will identify and work on the times tables that YOU need to do.  It will even work out when you have learned them well enough to move on to the next one! However, it is </w:t>
      </w:r>
      <w:r w:rsidR="008D0A7C" w:rsidRPr="00BE7F2F">
        <w:rPr>
          <w:rFonts w:cstheme="minorHAnsi"/>
          <w:sz w:val="28"/>
          <w:szCs w:val="28"/>
        </w:rPr>
        <w:t>important</w:t>
      </w:r>
      <w:r w:rsidR="00A67A70" w:rsidRPr="00BE7F2F">
        <w:rPr>
          <w:rFonts w:cstheme="minorHAnsi"/>
          <w:sz w:val="28"/>
          <w:szCs w:val="28"/>
        </w:rPr>
        <w:t xml:space="preserve"> that you choose the right activity when you log on. We have sent details to your parents abou</w:t>
      </w:r>
      <w:r w:rsidR="00055525" w:rsidRPr="00BE7F2F">
        <w:rPr>
          <w:rFonts w:cstheme="minorHAnsi"/>
          <w:sz w:val="28"/>
          <w:szCs w:val="28"/>
        </w:rPr>
        <w:t>t this</w:t>
      </w:r>
      <w:r w:rsidR="00A67A70" w:rsidRPr="00BE7F2F">
        <w:rPr>
          <w:rFonts w:cstheme="minorHAnsi"/>
          <w:sz w:val="28"/>
          <w:szCs w:val="28"/>
        </w:rPr>
        <w:t xml:space="preserve">. So do please give it a go, </w:t>
      </w:r>
      <w:r w:rsidR="00E516C3" w:rsidRPr="00BE7F2F">
        <w:rPr>
          <w:rFonts w:cstheme="minorHAnsi"/>
          <w:sz w:val="28"/>
          <w:szCs w:val="28"/>
        </w:rPr>
        <w:t>every day</w:t>
      </w:r>
      <w:r w:rsidR="00A67A70" w:rsidRPr="00BE7F2F">
        <w:rPr>
          <w:rFonts w:cstheme="minorHAnsi"/>
          <w:sz w:val="28"/>
          <w:szCs w:val="28"/>
        </w:rPr>
        <w:t>, and we are sure you will have made fabulous progress by the time we get back!</w:t>
      </w:r>
    </w:p>
    <w:p w14:paraId="44C46345" w14:textId="19093C34" w:rsidR="00EC5CE9" w:rsidRPr="00BE7F2F" w:rsidRDefault="00A67A70" w:rsidP="00B84C09">
      <w:pPr>
        <w:rPr>
          <w:rFonts w:cstheme="minorHAnsi"/>
          <w:sz w:val="28"/>
          <w:szCs w:val="28"/>
        </w:rPr>
      </w:pPr>
      <w:r w:rsidRPr="00BE7F2F">
        <w:rPr>
          <w:rFonts w:eastAsia="Times New Roman" w:cstheme="minorHAnsi"/>
          <w:sz w:val="28"/>
          <w:szCs w:val="28"/>
        </w:rPr>
        <w:t>Remember to keep s</w:t>
      </w:r>
      <w:r w:rsidR="00B503A9" w:rsidRPr="00BE7F2F">
        <w:rPr>
          <w:rFonts w:eastAsia="Times New Roman" w:cstheme="minorHAnsi"/>
          <w:sz w:val="28"/>
          <w:szCs w:val="28"/>
        </w:rPr>
        <w:t>end</w:t>
      </w:r>
      <w:r w:rsidRPr="00BE7F2F">
        <w:rPr>
          <w:rFonts w:eastAsia="Times New Roman" w:cstheme="minorHAnsi"/>
          <w:sz w:val="28"/>
          <w:szCs w:val="28"/>
        </w:rPr>
        <w:t>ing</w:t>
      </w:r>
      <w:r w:rsidR="00B503A9" w:rsidRPr="00BE7F2F">
        <w:rPr>
          <w:rFonts w:eastAsia="Times New Roman" w:cstheme="minorHAnsi"/>
          <w:sz w:val="28"/>
          <w:szCs w:val="28"/>
        </w:rPr>
        <w:t xml:space="preserve"> in any examples of work</w:t>
      </w:r>
      <w:r w:rsidR="00DA6ED3" w:rsidRPr="00BE7F2F">
        <w:rPr>
          <w:rFonts w:eastAsia="Times New Roman" w:cstheme="minorHAnsi"/>
          <w:sz w:val="28"/>
          <w:szCs w:val="28"/>
        </w:rPr>
        <w:t>,</w:t>
      </w:r>
      <w:r w:rsidR="00B503A9" w:rsidRPr="00BE7F2F">
        <w:rPr>
          <w:rFonts w:eastAsia="Times New Roman" w:cstheme="minorHAnsi"/>
          <w:sz w:val="28"/>
          <w:szCs w:val="28"/>
        </w:rPr>
        <w:t xml:space="preserve"> or pictures of fun activities</w:t>
      </w:r>
      <w:r w:rsidR="00DA6ED3" w:rsidRPr="00BE7F2F">
        <w:rPr>
          <w:rFonts w:eastAsia="Times New Roman" w:cstheme="minorHAnsi"/>
          <w:sz w:val="28"/>
          <w:szCs w:val="28"/>
        </w:rPr>
        <w:t>,</w:t>
      </w:r>
      <w:r w:rsidR="00B503A9" w:rsidRPr="00BE7F2F">
        <w:rPr>
          <w:rFonts w:eastAsia="Times New Roman" w:cstheme="minorHAnsi"/>
          <w:sz w:val="28"/>
          <w:szCs w:val="28"/>
        </w:rPr>
        <w:t xml:space="preserve"> to year</w:t>
      </w:r>
      <w:r w:rsidR="00907A1D" w:rsidRPr="00BE7F2F">
        <w:rPr>
          <w:rFonts w:eastAsia="Times New Roman" w:cstheme="minorHAnsi"/>
          <w:sz w:val="28"/>
          <w:szCs w:val="28"/>
        </w:rPr>
        <w:t>3</w:t>
      </w:r>
      <w:r w:rsidR="00B503A9" w:rsidRPr="00BE7F2F">
        <w:rPr>
          <w:rFonts w:eastAsia="Times New Roman" w:cstheme="minorHAnsi"/>
          <w:sz w:val="28"/>
          <w:szCs w:val="28"/>
        </w:rPr>
        <w:t xml:space="preserve">@lea-pri.herts.sch.uk so we can celebrate your efforts, too. </w:t>
      </w:r>
      <w:bookmarkEnd w:id="0"/>
    </w:p>
    <w:tbl>
      <w:tblPr>
        <w:tblStyle w:val="TableGrid"/>
        <w:tblW w:w="0" w:type="auto"/>
        <w:tblLayout w:type="fixed"/>
        <w:tblLook w:val="04A0" w:firstRow="1" w:lastRow="0" w:firstColumn="1" w:lastColumn="0" w:noHBand="0" w:noVBand="1"/>
      </w:tblPr>
      <w:tblGrid>
        <w:gridCol w:w="5240"/>
        <w:gridCol w:w="5216"/>
      </w:tblGrid>
      <w:tr w:rsidR="00B84C09" w14:paraId="00F52AD6" w14:textId="77777777" w:rsidTr="00D51DBC">
        <w:tc>
          <w:tcPr>
            <w:tcW w:w="5240" w:type="dxa"/>
          </w:tcPr>
          <w:bookmarkEnd w:id="1"/>
          <w:p w14:paraId="3D2119BF" w14:textId="77777777" w:rsidR="00B84C09" w:rsidRPr="009268C8" w:rsidRDefault="00B84C09" w:rsidP="00B84C09">
            <w:pPr>
              <w:rPr>
                <w:b/>
                <w:sz w:val="28"/>
              </w:rPr>
            </w:pPr>
            <w:r w:rsidRPr="009268C8">
              <w:rPr>
                <w:b/>
                <w:sz w:val="28"/>
              </w:rPr>
              <w:t xml:space="preserve">Maths </w:t>
            </w:r>
          </w:p>
          <w:p w14:paraId="13A7D366" w14:textId="2865B7D6" w:rsidR="009268C8" w:rsidRDefault="00055525" w:rsidP="0079187B">
            <w:pPr>
              <w:spacing w:line="256" w:lineRule="auto"/>
              <w:rPr>
                <w:rFonts w:ascii="Calibri" w:eastAsia="Calibri" w:hAnsi="Calibri" w:cs="Times New Roman"/>
                <w:sz w:val="24"/>
                <w:szCs w:val="24"/>
              </w:rPr>
            </w:pPr>
            <w:r w:rsidRPr="009268C8">
              <w:rPr>
                <w:rFonts w:ascii="Calibri" w:eastAsia="Calibri" w:hAnsi="Calibri" w:cs="Times New Roman"/>
                <w:sz w:val="24"/>
                <w:szCs w:val="24"/>
              </w:rPr>
              <w:t xml:space="preserve">Try the new website </w:t>
            </w:r>
            <w:hyperlink r:id="rId8" w:history="1">
              <w:r w:rsidRPr="009268C8">
                <w:rPr>
                  <w:rStyle w:val="Hyperlink"/>
                  <w:rFonts w:ascii="Calibri" w:eastAsia="Calibri" w:hAnsi="Calibri" w:cs="Times New Roman"/>
                  <w:color w:val="0070C0"/>
                  <w:sz w:val="24"/>
                  <w:szCs w:val="24"/>
                </w:rPr>
                <w:t>www.thenational.academy/online-classroom</w:t>
              </w:r>
            </w:hyperlink>
            <w:r w:rsidRPr="009268C8">
              <w:rPr>
                <w:rFonts w:ascii="Calibri" w:eastAsia="Calibri" w:hAnsi="Calibri" w:cs="Times New Roman"/>
                <w:color w:val="0070C0"/>
                <w:sz w:val="24"/>
                <w:szCs w:val="24"/>
              </w:rPr>
              <w:t>.</w:t>
            </w:r>
          </w:p>
          <w:p w14:paraId="614A6707" w14:textId="77777777" w:rsidR="009268C8" w:rsidRDefault="009268C8" w:rsidP="0079187B">
            <w:pPr>
              <w:spacing w:line="256" w:lineRule="auto"/>
              <w:rPr>
                <w:rFonts w:ascii="Calibri" w:eastAsia="Calibri" w:hAnsi="Calibri" w:cs="Times New Roman"/>
                <w:sz w:val="24"/>
                <w:szCs w:val="24"/>
              </w:rPr>
            </w:pPr>
          </w:p>
          <w:p w14:paraId="383EE826" w14:textId="2DC53E7D" w:rsidR="009268C8" w:rsidRDefault="00055525" w:rsidP="0079187B">
            <w:pPr>
              <w:spacing w:line="256" w:lineRule="auto"/>
              <w:rPr>
                <w:rFonts w:ascii="Calibri" w:eastAsia="Calibri" w:hAnsi="Calibri" w:cs="Times New Roman"/>
                <w:sz w:val="24"/>
                <w:szCs w:val="24"/>
              </w:rPr>
            </w:pPr>
            <w:r w:rsidRPr="009268C8">
              <w:rPr>
                <w:rFonts w:ascii="Calibri" w:eastAsia="Calibri" w:hAnsi="Calibri" w:cs="Times New Roman"/>
                <w:sz w:val="24"/>
                <w:szCs w:val="24"/>
              </w:rPr>
              <w:t>Choose ‘subject’ and then ‘</w:t>
            </w:r>
            <w:r w:rsidR="007B6909">
              <w:rPr>
                <w:rFonts w:ascii="Calibri" w:eastAsia="Calibri" w:hAnsi="Calibri" w:cs="Times New Roman"/>
                <w:sz w:val="24"/>
                <w:szCs w:val="24"/>
              </w:rPr>
              <w:t>Y</w:t>
            </w:r>
            <w:r w:rsidRPr="009268C8">
              <w:rPr>
                <w:rFonts w:ascii="Calibri" w:eastAsia="Calibri" w:hAnsi="Calibri" w:cs="Times New Roman"/>
                <w:sz w:val="24"/>
                <w:szCs w:val="24"/>
              </w:rPr>
              <w:t xml:space="preserve">ear3’ to take you to a choice of three subjects. </w:t>
            </w:r>
            <w:r w:rsidR="009268C8">
              <w:rPr>
                <w:rFonts w:ascii="Calibri" w:eastAsia="Calibri" w:hAnsi="Calibri" w:cs="Times New Roman"/>
                <w:sz w:val="24"/>
                <w:szCs w:val="24"/>
              </w:rPr>
              <w:t xml:space="preserve">Select Maths. </w:t>
            </w:r>
          </w:p>
          <w:p w14:paraId="63E855D8" w14:textId="77777777" w:rsidR="009268C8" w:rsidRDefault="009268C8" w:rsidP="0079187B">
            <w:pPr>
              <w:spacing w:line="256" w:lineRule="auto"/>
              <w:rPr>
                <w:rFonts w:ascii="Calibri" w:eastAsia="Calibri" w:hAnsi="Calibri" w:cs="Times New Roman"/>
                <w:sz w:val="24"/>
                <w:szCs w:val="24"/>
              </w:rPr>
            </w:pPr>
          </w:p>
          <w:p w14:paraId="137AF1DE" w14:textId="57382F90" w:rsidR="00055525" w:rsidRPr="009268C8" w:rsidRDefault="00055525" w:rsidP="0079187B">
            <w:pPr>
              <w:spacing w:line="256" w:lineRule="auto"/>
              <w:rPr>
                <w:rFonts w:ascii="Calibri" w:eastAsia="Calibri" w:hAnsi="Calibri" w:cs="Times New Roman"/>
                <w:sz w:val="24"/>
                <w:szCs w:val="24"/>
              </w:rPr>
            </w:pPr>
            <w:r w:rsidRPr="009268C8">
              <w:rPr>
                <w:rFonts w:ascii="Calibri" w:eastAsia="Calibri" w:hAnsi="Calibri" w:cs="Times New Roman"/>
                <w:sz w:val="24"/>
                <w:szCs w:val="24"/>
              </w:rPr>
              <w:t xml:space="preserve">Please then </w:t>
            </w:r>
            <w:r w:rsidR="009268C8">
              <w:rPr>
                <w:rFonts w:ascii="Calibri" w:eastAsia="Calibri" w:hAnsi="Calibri" w:cs="Times New Roman"/>
                <w:sz w:val="24"/>
                <w:szCs w:val="24"/>
              </w:rPr>
              <w:t>complete</w:t>
            </w:r>
            <w:r w:rsidRPr="009268C8">
              <w:rPr>
                <w:rFonts w:ascii="Calibri" w:eastAsia="Calibri" w:hAnsi="Calibri" w:cs="Times New Roman"/>
                <w:sz w:val="24"/>
                <w:szCs w:val="24"/>
              </w:rPr>
              <w:t xml:space="preserve"> the 5 maths lessons from </w:t>
            </w:r>
            <w:r w:rsidRPr="009268C8">
              <w:rPr>
                <w:rFonts w:ascii="Calibri" w:eastAsia="Calibri" w:hAnsi="Calibri" w:cs="Times New Roman"/>
                <w:b/>
                <w:bCs/>
                <w:sz w:val="24"/>
                <w:szCs w:val="24"/>
              </w:rPr>
              <w:t>week 1</w:t>
            </w:r>
            <w:r w:rsidR="007B6909">
              <w:rPr>
                <w:rFonts w:ascii="Calibri" w:eastAsia="Calibri" w:hAnsi="Calibri" w:cs="Times New Roman"/>
                <w:sz w:val="24"/>
                <w:szCs w:val="24"/>
              </w:rPr>
              <w:t xml:space="preserve"> - </w:t>
            </w:r>
            <w:r w:rsidR="00822B7A" w:rsidRPr="009268C8">
              <w:rPr>
                <w:rFonts w:ascii="Calibri" w:eastAsia="Calibri" w:hAnsi="Calibri" w:cs="Times New Roman"/>
                <w:sz w:val="24"/>
                <w:szCs w:val="24"/>
              </w:rPr>
              <w:t xml:space="preserve">do </w:t>
            </w:r>
            <w:r w:rsidR="009268C8">
              <w:rPr>
                <w:rFonts w:ascii="Calibri" w:eastAsia="Calibri" w:hAnsi="Calibri" w:cs="Times New Roman"/>
                <w:sz w:val="24"/>
                <w:szCs w:val="24"/>
              </w:rPr>
              <w:t xml:space="preserve">one </w:t>
            </w:r>
            <w:r w:rsidR="007B6909">
              <w:rPr>
                <w:rFonts w:ascii="Calibri" w:eastAsia="Calibri" w:hAnsi="Calibri" w:cs="Times New Roman"/>
                <w:sz w:val="24"/>
                <w:szCs w:val="24"/>
              </w:rPr>
              <w:t>each</w:t>
            </w:r>
            <w:r w:rsidR="009268C8">
              <w:rPr>
                <w:rFonts w:ascii="Calibri" w:eastAsia="Calibri" w:hAnsi="Calibri" w:cs="Times New Roman"/>
                <w:sz w:val="24"/>
                <w:szCs w:val="24"/>
              </w:rPr>
              <w:t xml:space="preserve"> day</w:t>
            </w:r>
            <w:r w:rsidRPr="009268C8">
              <w:rPr>
                <w:rFonts w:ascii="Calibri" w:eastAsia="Calibri" w:hAnsi="Calibri" w:cs="Times New Roman"/>
                <w:sz w:val="24"/>
                <w:szCs w:val="24"/>
              </w:rPr>
              <w:t>. The first two</w:t>
            </w:r>
            <w:r w:rsidR="009268C8">
              <w:rPr>
                <w:rFonts w:ascii="Calibri" w:eastAsia="Calibri" w:hAnsi="Calibri" w:cs="Times New Roman"/>
                <w:sz w:val="24"/>
                <w:szCs w:val="24"/>
              </w:rPr>
              <w:t xml:space="preserve"> lessons</w:t>
            </w:r>
            <w:r w:rsidRPr="009268C8">
              <w:rPr>
                <w:rFonts w:ascii="Calibri" w:eastAsia="Calibri" w:hAnsi="Calibri" w:cs="Times New Roman"/>
                <w:sz w:val="24"/>
                <w:szCs w:val="24"/>
              </w:rPr>
              <w:t xml:space="preserve"> will be really useful revision of the work we did in March</w:t>
            </w:r>
            <w:r w:rsidR="007B6909">
              <w:rPr>
                <w:rFonts w:ascii="Calibri" w:eastAsia="Calibri" w:hAnsi="Calibri" w:cs="Times New Roman"/>
                <w:sz w:val="24"/>
                <w:szCs w:val="24"/>
              </w:rPr>
              <w:t xml:space="preserve"> - </w:t>
            </w:r>
            <w:r w:rsidRPr="009268C8">
              <w:rPr>
                <w:rFonts w:ascii="Calibri" w:eastAsia="Calibri" w:hAnsi="Calibri" w:cs="Times New Roman"/>
                <w:sz w:val="24"/>
                <w:szCs w:val="24"/>
              </w:rPr>
              <w:t xml:space="preserve">looking at part and whole, and equal and unequal parts.  The </w:t>
            </w:r>
            <w:r w:rsidR="009268C8">
              <w:rPr>
                <w:rFonts w:ascii="Calibri" w:eastAsia="Calibri" w:hAnsi="Calibri" w:cs="Times New Roman"/>
                <w:sz w:val="24"/>
                <w:szCs w:val="24"/>
              </w:rPr>
              <w:t>lessons</w:t>
            </w:r>
            <w:r w:rsidRPr="009268C8">
              <w:rPr>
                <w:rFonts w:ascii="Calibri" w:eastAsia="Calibri" w:hAnsi="Calibri" w:cs="Times New Roman"/>
                <w:sz w:val="24"/>
                <w:szCs w:val="24"/>
              </w:rPr>
              <w:t xml:space="preserve"> then move</w:t>
            </w:r>
            <w:r w:rsidR="009268C8">
              <w:rPr>
                <w:rFonts w:ascii="Calibri" w:eastAsia="Calibri" w:hAnsi="Calibri" w:cs="Times New Roman"/>
                <w:sz w:val="24"/>
                <w:szCs w:val="24"/>
              </w:rPr>
              <w:t xml:space="preserve"> </w:t>
            </w:r>
            <w:r w:rsidRPr="009268C8">
              <w:rPr>
                <w:rFonts w:ascii="Calibri" w:eastAsia="Calibri" w:hAnsi="Calibri" w:cs="Times New Roman"/>
                <w:sz w:val="24"/>
                <w:szCs w:val="24"/>
              </w:rPr>
              <w:t xml:space="preserve">on to unit fractions, finding fractions of a given quantity and describing fractions. </w:t>
            </w:r>
          </w:p>
          <w:p w14:paraId="2CFA636F" w14:textId="77777777" w:rsidR="00055525" w:rsidRPr="009268C8" w:rsidRDefault="00055525" w:rsidP="0079187B">
            <w:pPr>
              <w:spacing w:line="256" w:lineRule="auto"/>
              <w:rPr>
                <w:rFonts w:ascii="Calibri" w:eastAsia="Calibri" w:hAnsi="Calibri" w:cs="Times New Roman"/>
                <w:sz w:val="24"/>
                <w:szCs w:val="24"/>
              </w:rPr>
            </w:pPr>
          </w:p>
          <w:p w14:paraId="628CE178" w14:textId="6E9D8B6A" w:rsidR="00055525" w:rsidRPr="0079187B" w:rsidRDefault="00055525" w:rsidP="0079187B">
            <w:pPr>
              <w:spacing w:line="256" w:lineRule="auto"/>
              <w:rPr>
                <w:rFonts w:ascii="Calibri" w:eastAsia="Calibri" w:hAnsi="Calibri" w:cs="Times New Roman"/>
                <w:sz w:val="24"/>
                <w:szCs w:val="24"/>
              </w:rPr>
            </w:pPr>
            <w:r w:rsidRPr="009268C8">
              <w:rPr>
                <w:rFonts w:ascii="Calibri" w:eastAsia="Calibri" w:hAnsi="Calibri" w:cs="Times New Roman"/>
                <w:sz w:val="24"/>
                <w:szCs w:val="24"/>
              </w:rPr>
              <w:t>Let us know if you enjoy these lessons, each has a video with a real teacher to help guide you through the work!</w:t>
            </w:r>
          </w:p>
        </w:tc>
        <w:tc>
          <w:tcPr>
            <w:tcW w:w="5216" w:type="dxa"/>
          </w:tcPr>
          <w:p w14:paraId="2CF2E4B4" w14:textId="5FFC387C" w:rsidR="00D51DBC" w:rsidRPr="009268C8" w:rsidRDefault="00B84C09" w:rsidP="00D51DBC">
            <w:pPr>
              <w:rPr>
                <w:b/>
                <w:sz w:val="28"/>
              </w:rPr>
            </w:pPr>
            <w:r w:rsidRPr="009268C8">
              <w:rPr>
                <w:b/>
                <w:sz w:val="28"/>
              </w:rPr>
              <w:t>Writing</w:t>
            </w:r>
            <w:r w:rsidR="00F309D1" w:rsidRPr="009268C8">
              <w:rPr>
                <w:b/>
                <w:sz w:val="28"/>
              </w:rPr>
              <w:t xml:space="preserve"> </w:t>
            </w:r>
          </w:p>
          <w:p w14:paraId="2DA80DAB" w14:textId="3A4CFFE9" w:rsidR="00D51DBC" w:rsidRPr="009268C8" w:rsidRDefault="00D51DBC" w:rsidP="00B84C09">
            <w:pPr>
              <w:rPr>
                <w:rFonts w:cstheme="minorHAnsi"/>
                <w:sz w:val="24"/>
                <w:szCs w:val="24"/>
              </w:rPr>
            </w:pPr>
            <w:r w:rsidRPr="009268C8">
              <w:rPr>
                <w:rFonts w:cstheme="minorHAnsi"/>
                <w:sz w:val="24"/>
                <w:szCs w:val="24"/>
              </w:rPr>
              <w:t xml:space="preserve">Go to </w:t>
            </w:r>
            <w:hyperlink r:id="rId9" w:history="1">
              <w:r w:rsidRPr="009268C8">
                <w:rPr>
                  <w:rStyle w:val="Hyperlink"/>
                  <w:rFonts w:cstheme="minorHAnsi"/>
                  <w:color w:val="0070C0"/>
                  <w:sz w:val="24"/>
                  <w:szCs w:val="24"/>
                </w:rPr>
                <w:t>www.pobble365.com</w:t>
              </w:r>
            </w:hyperlink>
            <w:r w:rsidRPr="00DD4AF2">
              <w:rPr>
                <w:rFonts w:cstheme="minorHAnsi"/>
                <w:color w:val="00B050"/>
                <w:sz w:val="24"/>
                <w:szCs w:val="24"/>
              </w:rPr>
              <w:t xml:space="preserve">. </w:t>
            </w:r>
            <w:r w:rsidRPr="009268C8">
              <w:rPr>
                <w:rFonts w:cstheme="minorHAnsi"/>
                <w:sz w:val="24"/>
                <w:szCs w:val="24"/>
              </w:rPr>
              <w:t xml:space="preserve">Each day there is a different picture to look at with some questions underneath. </w:t>
            </w:r>
            <w:r w:rsidR="00E47200" w:rsidRPr="009268C8">
              <w:rPr>
                <w:rFonts w:cstheme="minorHAnsi"/>
                <w:sz w:val="24"/>
                <w:szCs w:val="24"/>
              </w:rPr>
              <w:t>This week, w</w:t>
            </w:r>
            <w:r w:rsidR="004C14FA" w:rsidRPr="009268C8">
              <w:rPr>
                <w:rFonts w:cstheme="minorHAnsi"/>
                <w:sz w:val="24"/>
                <w:szCs w:val="24"/>
              </w:rPr>
              <w:t>e</w:t>
            </w:r>
            <w:r w:rsidRPr="009268C8">
              <w:rPr>
                <w:rFonts w:cstheme="minorHAnsi"/>
                <w:sz w:val="24"/>
                <w:szCs w:val="24"/>
              </w:rPr>
              <w:t xml:space="preserve"> would like you to look at the picture from </w:t>
            </w:r>
            <w:r w:rsidR="00E47200" w:rsidRPr="009268C8">
              <w:rPr>
                <w:rFonts w:cstheme="minorHAnsi"/>
                <w:sz w:val="24"/>
                <w:szCs w:val="24"/>
              </w:rPr>
              <w:t>29</w:t>
            </w:r>
            <w:r w:rsidR="00E47200" w:rsidRPr="009268C8">
              <w:rPr>
                <w:rFonts w:cstheme="minorHAnsi"/>
                <w:sz w:val="24"/>
                <w:szCs w:val="24"/>
                <w:vertAlign w:val="superscript"/>
              </w:rPr>
              <w:t>th</w:t>
            </w:r>
            <w:r w:rsidRPr="009268C8">
              <w:rPr>
                <w:rFonts w:cstheme="minorHAnsi"/>
                <w:sz w:val="24"/>
                <w:szCs w:val="24"/>
              </w:rPr>
              <w:t xml:space="preserve"> April (click on ‘Pick a day’ on the top right corner, then click on April </w:t>
            </w:r>
            <w:r w:rsidR="00E47200" w:rsidRPr="009268C8">
              <w:rPr>
                <w:rFonts w:cstheme="minorHAnsi"/>
                <w:sz w:val="24"/>
                <w:szCs w:val="24"/>
              </w:rPr>
              <w:t>29</w:t>
            </w:r>
            <w:r w:rsidR="00E47200" w:rsidRPr="009268C8">
              <w:rPr>
                <w:rFonts w:cstheme="minorHAnsi"/>
                <w:sz w:val="24"/>
                <w:szCs w:val="24"/>
                <w:vertAlign w:val="superscript"/>
              </w:rPr>
              <w:t>th</w:t>
            </w:r>
            <w:r w:rsidRPr="009268C8">
              <w:rPr>
                <w:rFonts w:cstheme="minorHAnsi"/>
                <w:sz w:val="24"/>
                <w:szCs w:val="24"/>
              </w:rPr>
              <w:t>)</w:t>
            </w:r>
            <w:r w:rsidR="004C14FA" w:rsidRPr="009268C8">
              <w:rPr>
                <w:rFonts w:cstheme="minorHAnsi"/>
                <w:sz w:val="24"/>
                <w:szCs w:val="24"/>
              </w:rPr>
              <w:t xml:space="preserve">. The picture is called </w:t>
            </w:r>
            <w:r w:rsidR="00E47200" w:rsidRPr="009268C8">
              <w:rPr>
                <w:rFonts w:cstheme="minorHAnsi"/>
                <w:sz w:val="24"/>
                <w:szCs w:val="24"/>
              </w:rPr>
              <w:t>‘An Unexpected Adventure’.</w:t>
            </w:r>
          </w:p>
          <w:p w14:paraId="511B488C" w14:textId="77777777" w:rsidR="00F21D24" w:rsidRPr="009268C8" w:rsidRDefault="00F21D24" w:rsidP="00B84C09">
            <w:pPr>
              <w:rPr>
                <w:rFonts w:cstheme="minorHAnsi"/>
                <w:sz w:val="24"/>
                <w:szCs w:val="24"/>
              </w:rPr>
            </w:pPr>
          </w:p>
          <w:p w14:paraId="723C6F6D" w14:textId="1EBB0B63" w:rsidR="004C14FA" w:rsidRPr="009268C8" w:rsidRDefault="004C14FA" w:rsidP="00B84C09">
            <w:pPr>
              <w:rPr>
                <w:rFonts w:cstheme="minorHAnsi"/>
                <w:sz w:val="24"/>
                <w:szCs w:val="24"/>
              </w:rPr>
            </w:pPr>
            <w:r w:rsidRPr="009268C8">
              <w:rPr>
                <w:rFonts w:cstheme="minorHAnsi"/>
                <w:sz w:val="24"/>
                <w:szCs w:val="24"/>
              </w:rPr>
              <w:t xml:space="preserve">When you have had a good look, scroll down the page to the activities below. Please complete the following: </w:t>
            </w:r>
          </w:p>
          <w:p w14:paraId="08B0975B" w14:textId="77777777" w:rsidR="00F21D24" w:rsidRPr="009268C8" w:rsidRDefault="00F21D24" w:rsidP="00B84C09">
            <w:pPr>
              <w:rPr>
                <w:rFonts w:cstheme="minorHAnsi"/>
                <w:sz w:val="24"/>
                <w:szCs w:val="24"/>
              </w:rPr>
            </w:pPr>
          </w:p>
          <w:p w14:paraId="4F55D99F" w14:textId="37027113" w:rsidR="004C14FA" w:rsidRPr="009268C8" w:rsidRDefault="004C14FA" w:rsidP="00B84C09">
            <w:pPr>
              <w:rPr>
                <w:rFonts w:cstheme="minorHAnsi"/>
                <w:sz w:val="24"/>
                <w:szCs w:val="24"/>
              </w:rPr>
            </w:pPr>
            <w:r w:rsidRPr="009268C8">
              <w:rPr>
                <w:rFonts w:cstheme="minorHAnsi"/>
                <w:sz w:val="24"/>
                <w:szCs w:val="24"/>
                <w:u w:val="single"/>
              </w:rPr>
              <w:t>Question Time</w:t>
            </w:r>
            <w:r w:rsidRPr="009268C8">
              <w:rPr>
                <w:rFonts w:cstheme="minorHAnsi"/>
                <w:sz w:val="24"/>
                <w:szCs w:val="24"/>
              </w:rPr>
              <w:t xml:space="preserve"> – talk about these questions with an adult or older sibling. </w:t>
            </w:r>
          </w:p>
          <w:p w14:paraId="73B8C12A" w14:textId="1DE9B906" w:rsidR="00E47200" w:rsidRPr="009268C8" w:rsidRDefault="00E47200" w:rsidP="00B84C09">
            <w:pPr>
              <w:rPr>
                <w:rFonts w:cstheme="minorHAnsi"/>
                <w:sz w:val="24"/>
                <w:szCs w:val="24"/>
              </w:rPr>
            </w:pPr>
            <w:r w:rsidRPr="009268C8">
              <w:rPr>
                <w:rFonts w:cstheme="minorHAnsi"/>
                <w:sz w:val="24"/>
                <w:szCs w:val="24"/>
                <w:u w:val="single"/>
              </w:rPr>
              <w:t xml:space="preserve">Perfect Picture </w:t>
            </w:r>
            <w:r w:rsidRPr="009268C8">
              <w:rPr>
                <w:rFonts w:cstheme="minorHAnsi"/>
                <w:sz w:val="24"/>
                <w:szCs w:val="24"/>
              </w:rPr>
              <w:t>– follow the instructions given</w:t>
            </w:r>
          </w:p>
          <w:p w14:paraId="43892EDB" w14:textId="03BD435A" w:rsidR="00E47200" w:rsidRPr="009268C8" w:rsidRDefault="00E47200" w:rsidP="00B84C09">
            <w:pPr>
              <w:rPr>
                <w:rFonts w:cstheme="minorHAnsi"/>
                <w:sz w:val="24"/>
                <w:szCs w:val="24"/>
                <w:u w:val="single"/>
              </w:rPr>
            </w:pPr>
            <w:r w:rsidRPr="009268C8">
              <w:rPr>
                <w:rFonts w:cstheme="minorHAnsi"/>
                <w:sz w:val="24"/>
                <w:szCs w:val="24"/>
                <w:u w:val="single"/>
              </w:rPr>
              <w:t xml:space="preserve">Sentence Challenge </w:t>
            </w:r>
            <w:r w:rsidRPr="009268C8">
              <w:rPr>
                <w:rFonts w:cstheme="minorHAnsi"/>
                <w:sz w:val="24"/>
                <w:szCs w:val="24"/>
              </w:rPr>
              <w:t>– follow the instructions given</w:t>
            </w:r>
          </w:p>
          <w:p w14:paraId="3B144DAB" w14:textId="0108A406" w:rsidR="004C14FA" w:rsidRPr="009268C8" w:rsidRDefault="004C14FA" w:rsidP="00B84C09">
            <w:pPr>
              <w:rPr>
                <w:rFonts w:cstheme="minorHAnsi"/>
                <w:sz w:val="24"/>
                <w:szCs w:val="24"/>
              </w:rPr>
            </w:pPr>
            <w:r w:rsidRPr="009268C8">
              <w:rPr>
                <w:rFonts w:cstheme="minorHAnsi"/>
                <w:sz w:val="24"/>
                <w:szCs w:val="24"/>
                <w:u w:val="single"/>
              </w:rPr>
              <w:t>Sick sentences</w:t>
            </w:r>
            <w:r w:rsidRPr="009268C8">
              <w:rPr>
                <w:rFonts w:cstheme="minorHAnsi"/>
                <w:sz w:val="24"/>
                <w:szCs w:val="24"/>
              </w:rPr>
              <w:t xml:space="preserve"> – improve them by giving them different sentence openers, adjectives and adverbs. Write them neatly. </w:t>
            </w:r>
          </w:p>
          <w:p w14:paraId="0AB29B1C" w14:textId="71AD3946" w:rsidR="00D51DBC" w:rsidRPr="00DD4AF2" w:rsidRDefault="004C14FA" w:rsidP="00B84C09">
            <w:pPr>
              <w:rPr>
                <w:rFonts w:cstheme="minorHAnsi"/>
                <w:color w:val="00B050"/>
                <w:sz w:val="24"/>
                <w:szCs w:val="24"/>
              </w:rPr>
            </w:pPr>
            <w:r w:rsidRPr="009268C8">
              <w:rPr>
                <w:rFonts w:cstheme="minorHAnsi"/>
                <w:sz w:val="24"/>
                <w:szCs w:val="24"/>
                <w:u w:val="single"/>
              </w:rPr>
              <w:t>Story Starter</w:t>
            </w:r>
            <w:r w:rsidRPr="009268C8">
              <w:rPr>
                <w:rFonts w:cstheme="minorHAnsi"/>
                <w:sz w:val="24"/>
                <w:szCs w:val="24"/>
              </w:rPr>
              <w:t xml:space="preserve"> – read this and </w:t>
            </w:r>
            <w:r w:rsidR="00E47200" w:rsidRPr="009268C8">
              <w:rPr>
                <w:rFonts w:cstheme="minorHAnsi"/>
                <w:sz w:val="24"/>
                <w:szCs w:val="24"/>
              </w:rPr>
              <w:t xml:space="preserve">copy it onto some lined paper. Then carry on the story of the girl in the bathtub. What happened next? Where did she go? What happened? What went wrong / what was the problem? How was it sorted out? </w:t>
            </w:r>
            <w:r w:rsidRPr="009268C8">
              <w:rPr>
                <w:rFonts w:cstheme="minorHAnsi"/>
                <w:sz w:val="24"/>
                <w:szCs w:val="24"/>
                <w:shd w:val="clear" w:color="auto" w:fill="FFFFFF"/>
              </w:rPr>
              <w:t xml:space="preserve">Write neatly and remember to </w:t>
            </w:r>
            <w:r w:rsidR="00E47200" w:rsidRPr="009268C8">
              <w:rPr>
                <w:rFonts w:cstheme="minorHAnsi"/>
                <w:sz w:val="24"/>
                <w:szCs w:val="24"/>
                <w:shd w:val="clear" w:color="auto" w:fill="FFFFFF"/>
              </w:rPr>
              <w:t>us</w:t>
            </w:r>
            <w:r w:rsidRPr="009268C8">
              <w:rPr>
                <w:rFonts w:cstheme="minorHAnsi"/>
                <w:sz w:val="24"/>
                <w:szCs w:val="24"/>
                <w:shd w:val="clear" w:color="auto" w:fill="FFFFFF"/>
              </w:rPr>
              <w:t>e adverbs</w:t>
            </w:r>
            <w:r w:rsidR="00E47200" w:rsidRPr="009268C8">
              <w:rPr>
                <w:rFonts w:cstheme="minorHAnsi"/>
                <w:sz w:val="24"/>
                <w:szCs w:val="24"/>
                <w:shd w:val="clear" w:color="auto" w:fill="FFFFFF"/>
              </w:rPr>
              <w:t xml:space="preserve">, conjunctions and prepositions. </w:t>
            </w:r>
            <w:r w:rsidRPr="009268C8">
              <w:rPr>
                <w:rFonts w:cstheme="minorHAnsi"/>
                <w:sz w:val="24"/>
                <w:szCs w:val="24"/>
                <w:shd w:val="clear" w:color="auto" w:fill="FFFFFF"/>
              </w:rPr>
              <w:t xml:space="preserve">Don’t forget sentence punctuation. </w:t>
            </w:r>
          </w:p>
        </w:tc>
      </w:tr>
      <w:tr w:rsidR="00B84C09" w14:paraId="28AACF16" w14:textId="77777777" w:rsidTr="00D51DBC">
        <w:tc>
          <w:tcPr>
            <w:tcW w:w="5240" w:type="dxa"/>
          </w:tcPr>
          <w:p w14:paraId="587906EB" w14:textId="77777777" w:rsidR="00A8554C" w:rsidRPr="009268C8" w:rsidRDefault="005B25BE" w:rsidP="00B84C09">
            <w:pPr>
              <w:rPr>
                <w:b/>
                <w:sz w:val="28"/>
              </w:rPr>
            </w:pPr>
            <w:r w:rsidRPr="009268C8">
              <w:rPr>
                <w:b/>
                <w:sz w:val="28"/>
              </w:rPr>
              <w:t>Grammar, punctuation &amp; s</w:t>
            </w:r>
            <w:r w:rsidR="00B84C09" w:rsidRPr="009268C8">
              <w:rPr>
                <w:b/>
                <w:sz w:val="28"/>
              </w:rPr>
              <w:t>pelling</w:t>
            </w:r>
          </w:p>
          <w:p w14:paraId="0168DF03" w14:textId="6EA57B41" w:rsidR="00B84C09" w:rsidRPr="009268C8" w:rsidRDefault="00DD4AF2" w:rsidP="00B84C09">
            <w:pPr>
              <w:rPr>
                <w:sz w:val="24"/>
                <w:szCs w:val="24"/>
              </w:rPr>
            </w:pPr>
            <w:r w:rsidRPr="009268C8">
              <w:rPr>
                <w:sz w:val="24"/>
                <w:szCs w:val="24"/>
              </w:rPr>
              <w:t xml:space="preserve">We can see that quite a few of you haven’t </w:t>
            </w:r>
            <w:r w:rsidR="009268C8">
              <w:rPr>
                <w:sz w:val="24"/>
                <w:szCs w:val="24"/>
              </w:rPr>
              <w:t xml:space="preserve">yet </w:t>
            </w:r>
            <w:r w:rsidRPr="009268C8">
              <w:rPr>
                <w:sz w:val="24"/>
                <w:szCs w:val="24"/>
              </w:rPr>
              <w:t xml:space="preserve">completed the homophones </w:t>
            </w:r>
            <w:r w:rsidR="007B6909">
              <w:rPr>
                <w:sz w:val="24"/>
                <w:szCs w:val="24"/>
              </w:rPr>
              <w:t>games</w:t>
            </w:r>
            <w:r w:rsidRPr="009268C8">
              <w:rPr>
                <w:sz w:val="24"/>
                <w:szCs w:val="24"/>
              </w:rPr>
              <w:t xml:space="preserve"> on Education </w:t>
            </w:r>
            <w:r w:rsidRPr="009268C8">
              <w:rPr>
                <w:sz w:val="24"/>
                <w:szCs w:val="24"/>
              </w:rPr>
              <w:lastRenderedPageBreak/>
              <w:t>City yet</w:t>
            </w:r>
            <w:r w:rsidR="009268C8">
              <w:rPr>
                <w:sz w:val="24"/>
                <w:szCs w:val="24"/>
              </w:rPr>
              <w:t xml:space="preserve"> so we will leave that on for another </w:t>
            </w:r>
            <w:r w:rsidR="00B901A2">
              <w:rPr>
                <w:sz w:val="24"/>
                <w:szCs w:val="24"/>
              </w:rPr>
              <w:t>week.</w:t>
            </w:r>
            <w:r w:rsidR="009268C8">
              <w:rPr>
                <w:sz w:val="24"/>
                <w:szCs w:val="24"/>
              </w:rPr>
              <w:br/>
            </w:r>
            <w:r w:rsidR="009268C8">
              <w:rPr>
                <w:sz w:val="24"/>
                <w:szCs w:val="24"/>
              </w:rPr>
              <w:br/>
            </w:r>
            <w:r w:rsidR="004C14FA" w:rsidRPr="009268C8">
              <w:rPr>
                <w:sz w:val="24"/>
                <w:szCs w:val="24"/>
              </w:rPr>
              <w:t xml:space="preserve">Homophones are words that sound the same but are spelt differently (for example, see and sea). </w:t>
            </w:r>
            <w:r w:rsidR="009268C8">
              <w:rPr>
                <w:sz w:val="24"/>
                <w:szCs w:val="24"/>
              </w:rPr>
              <w:br/>
            </w:r>
          </w:p>
          <w:p w14:paraId="77F83615" w14:textId="0FC6604A" w:rsidR="004C14FA" w:rsidRPr="009268C8" w:rsidRDefault="00D23344" w:rsidP="00B84C09">
            <w:pPr>
              <w:rPr>
                <w:sz w:val="24"/>
                <w:szCs w:val="24"/>
              </w:rPr>
            </w:pPr>
            <w:r w:rsidRPr="009268C8">
              <w:rPr>
                <w:sz w:val="24"/>
                <w:szCs w:val="24"/>
              </w:rPr>
              <w:t>If you haven’t already done the</w:t>
            </w:r>
            <w:r w:rsidR="009268C8">
              <w:rPr>
                <w:sz w:val="24"/>
                <w:szCs w:val="24"/>
              </w:rPr>
              <w:t xml:space="preserve"> Education City</w:t>
            </w:r>
            <w:r w:rsidR="00DD4AF2" w:rsidRPr="009268C8">
              <w:rPr>
                <w:sz w:val="24"/>
                <w:szCs w:val="24"/>
              </w:rPr>
              <w:t xml:space="preserve"> activities</w:t>
            </w:r>
            <w:r w:rsidRPr="009268C8">
              <w:rPr>
                <w:sz w:val="24"/>
                <w:szCs w:val="24"/>
              </w:rPr>
              <w:t>, p</w:t>
            </w:r>
            <w:r w:rsidR="004C14FA" w:rsidRPr="009268C8">
              <w:rPr>
                <w:sz w:val="24"/>
                <w:szCs w:val="24"/>
              </w:rPr>
              <w:t xml:space="preserve">lease </w:t>
            </w:r>
            <w:r w:rsidR="009268C8">
              <w:rPr>
                <w:sz w:val="24"/>
                <w:szCs w:val="24"/>
              </w:rPr>
              <w:t xml:space="preserve">log in and </w:t>
            </w:r>
            <w:r w:rsidRPr="009268C8">
              <w:rPr>
                <w:sz w:val="24"/>
                <w:szCs w:val="24"/>
              </w:rPr>
              <w:t>find the</w:t>
            </w:r>
            <w:r w:rsidR="004C14FA" w:rsidRPr="009268C8">
              <w:rPr>
                <w:sz w:val="24"/>
                <w:szCs w:val="24"/>
              </w:rPr>
              <w:t xml:space="preserve"> Homework folder called ‘Homophones’</w:t>
            </w:r>
            <w:r w:rsidR="009268C8">
              <w:rPr>
                <w:sz w:val="24"/>
                <w:szCs w:val="24"/>
              </w:rPr>
              <w:t>. Then c</w:t>
            </w:r>
            <w:r w:rsidRPr="009268C8">
              <w:rPr>
                <w:sz w:val="24"/>
                <w:szCs w:val="24"/>
              </w:rPr>
              <w:t>omplete the 4 homophone games. If you are able to print the worksheets off and do th</w:t>
            </w:r>
            <w:r w:rsidR="009268C8">
              <w:rPr>
                <w:sz w:val="24"/>
                <w:szCs w:val="24"/>
              </w:rPr>
              <w:t>ose too</w:t>
            </w:r>
            <w:r w:rsidRPr="009268C8">
              <w:rPr>
                <w:sz w:val="24"/>
                <w:szCs w:val="24"/>
              </w:rPr>
              <w:t>, that is great</w:t>
            </w:r>
            <w:r w:rsidR="00DD4AF2" w:rsidRPr="009268C8">
              <w:rPr>
                <w:sz w:val="24"/>
                <w:szCs w:val="24"/>
              </w:rPr>
              <w:t>,</w:t>
            </w:r>
            <w:r w:rsidRPr="009268C8">
              <w:rPr>
                <w:sz w:val="24"/>
                <w:szCs w:val="24"/>
              </w:rPr>
              <w:t xml:space="preserve"> but don’t worry if you can’t. </w:t>
            </w:r>
            <w:r w:rsidR="004C14FA" w:rsidRPr="009268C8">
              <w:rPr>
                <w:sz w:val="24"/>
                <w:szCs w:val="24"/>
              </w:rPr>
              <w:t xml:space="preserve"> </w:t>
            </w:r>
          </w:p>
          <w:p w14:paraId="0D74604E" w14:textId="77777777" w:rsidR="004C14FA" w:rsidRPr="009268C8" w:rsidRDefault="004C14FA" w:rsidP="00B84C09">
            <w:pPr>
              <w:rPr>
                <w:sz w:val="24"/>
                <w:szCs w:val="24"/>
              </w:rPr>
            </w:pPr>
          </w:p>
          <w:p w14:paraId="25DCAB19" w14:textId="51F3F7ED" w:rsidR="004C14FA" w:rsidRDefault="004C14FA" w:rsidP="00D23344">
            <w:pPr>
              <w:rPr>
                <w:sz w:val="28"/>
              </w:rPr>
            </w:pPr>
            <w:r w:rsidRPr="009268C8">
              <w:rPr>
                <w:sz w:val="24"/>
                <w:szCs w:val="24"/>
              </w:rPr>
              <w:t xml:space="preserve">If you </w:t>
            </w:r>
            <w:r w:rsidR="00D23344" w:rsidRPr="009268C8">
              <w:rPr>
                <w:sz w:val="24"/>
                <w:szCs w:val="24"/>
              </w:rPr>
              <w:t>have already done the 4 games, then</w:t>
            </w:r>
            <w:r w:rsidR="00BE7F2F" w:rsidRPr="009268C8">
              <w:rPr>
                <w:sz w:val="24"/>
                <w:szCs w:val="24"/>
              </w:rPr>
              <w:t xml:space="preserve"> </w:t>
            </w:r>
            <w:r w:rsidR="00D23344" w:rsidRPr="009268C8">
              <w:rPr>
                <w:sz w:val="24"/>
                <w:szCs w:val="24"/>
              </w:rPr>
              <w:t xml:space="preserve">have a go at making </w:t>
            </w:r>
            <w:r w:rsidR="00BE7F2F" w:rsidRPr="009268C8">
              <w:rPr>
                <w:sz w:val="24"/>
                <w:szCs w:val="24"/>
              </w:rPr>
              <w:t>your own</w:t>
            </w:r>
            <w:r w:rsidR="00D23344" w:rsidRPr="009268C8">
              <w:rPr>
                <w:sz w:val="24"/>
                <w:szCs w:val="24"/>
              </w:rPr>
              <w:t xml:space="preserve"> pairs game using </w:t>
            </w:r>
            <w:r w:rsidR="00DD4AF2" w:rsidRPr="009268C8">
              <w:rPr>
                <w:sz w:val="24"/>
                <w:szCs w:val="24"/>
              </w:rPr>
              <w:t>8-</w:t>
            </w:r>
            <w:r w:rsidR="00D23344" w:rsidRPr="009268C8">
              <w:rPr>
                <w:sz w:val="24"/>
                <w:szCs w:val="24"/>
              </w:rPr>
              <w:t>10 pairs of homophones.</w:t>
            </w:r>
          </w:p>
        </w:tc>
        <w:tc>
          <w:tcPr>
            <w:tcW w:w="5216" w:type="dxa"/>
          </w:tcPr>
          <w:p w14:paraId="1E314A10" w14:textId="5C706C6B" w:rsidR="00DB7252" w:rsidRPr="009268C8" w:rsidRDefault="00DB7252" w:rsidP="00DB7252">
            <w:pPr>
              <w:rPr>
                <w:b/>
                <w:sz w:val="28"/>
              </w:rPr>
            </w:pPr>
            <w:r w:rsidRPr="009268C8">
              <w:rPr>
                <w:b/>
                <w:sz w:val="28"/>
              </w:rPr>
              <w:lastRenderedPageBreak/>
              <w:t>Science</w:t>
            </w:r>
            <w:r w:rsidR="00F309D1" w:rsidRPr="009268C8">
              <w:rPr>
                <w:b/>
                <w:sz w:val="28"/>
              </w:rPr>
              <w:t xml:space="preserve"> – Nutrition </w:t>
            </w:r>
          </w:p>
          <w:p w14:paraId="1086D130" w14:textId="39562BA9" w:rsidR="00AC5B02" w:rsidRPr="009268C8" w:rsidRDefault="00973D31" w:rsidP="00DB7252">
            <w:pPr>
              <w:autoSpaceDE w:val="0"/>
              <w:autoSpaceDN w:val="0"/>
              <w:adjustRightInd w:val="0"/>
              <w:rPr>
                <w:rFonts w:eastAsia="ComicSansMS" w:cstheme="minorHAnsi"/>
                <w:sz w:val="24"/>
                <w:szCs w:val="24"/>
              </w:rPr>
            </w:pPr>
            <w:r w:rsidRPr="009268C8">
              <w:rPr>
                <w:rFonts w:eastAsia="ComicSansMS" w:cstheme="minorHAnsi"/>
                <w:sz w:val="24"/>
                <w:szCs w:val="24"/>
              </w:rPr>
              <w:t>In last</w:t>
            </w:r>
            <w:r w:rsidR="00A22141" w:rsidRPr="009268C8">
              <w:rPr>
                <w:rFonts w:eastAsia="ComicSansMS" w:cstheme="minorHAnsi"/>
                <w:sz w:val="24"/>
                <w:szCs w:val="24"/>
              </w:rPr>
              <w:t xml:space="preserve"> week</w:t>
            </w:r>
            <w:r w:rsidRPr="009268C8">
              <w:rPr>
                <w:rFonts w:eastAsia="ComicSansMS" w:cstheme="minorHAnsi"/>
                <w:sz w:val="24"/>
                <w:szCs w:val="24"/>
              </w:rPr>
              <w:t>’s activity,</w:t>
            </w:r>
            <w:r w:rsidR="00A22141" w:rsidRPr="009268C8">
              <w:rPr>
                <w:rFonts w:eastAsia="ComicSansMS" w:cstheme="minorHAnsi"/>
                <w:sz w:val="24"/>
                <w:szCs w:val="24"/>
              </w:rPr>
              <w:t xml:space="preserve"> you learnt about the different types of </w:t>
            </w:r>
            <w:r w:rsidRPr="009268C8">
              <w:rPr>
                <w:rFonts w:eastAsia="ComicSansMS" w:cstheme="minorHAnsi"/>
                <w:sz w:val="24"/>
                <w:szCs w:val="24"/>
              </w:rPr>
              <w:t>nutrients</w:t>
            </w:r>
            <w:r w:rsidR="00A22141" w:rsidRPr="009268C8">
              <w:rPr>
                <w:rFonts w:eastAsia="ComicSansMS" w:cstheme="minorHAnsi"/>
                <w:sz w:val="24"/>
                <w:szCs w:val="24"/>
              </w:rPr>
              <w:t xml:space="preserve">. </w:t>
            </w:r>
            <w:r w:rsidRPr="009268C8">
              <w:rPr>
                <w:rFonts w:eastAsia="ComicSansMS" w:cstheme="minorHAnsi"/>
                <w:sz w:val="24"/>
                <w:szCs w:val="24"/>
              </w:rPr>
              <w:t xml:space="preserve">This week you are </w:t>
            </w:r>
            <w:r w:rsidRPr="009268C8">
              <w:rPr>
                <w:rFonts w:eastAsia="ComicSansMS" w:cstheme="minorHAnsi"/>
                <w:sz w:val="24"/>
                <w:szCs w:val="24"/>
              </w:rPr>
              <w:lastRenderedPageBreak/>
              <w:t>going to be learning about eating the right amount</w:t>
            </w:r>
            <w:r w:rsidR="00AC5B02" w:rsidRPr="009268C8">
              <w:rPr>
                <w:rFonts w:eastAsia="ComicSansMS" w:cstheme="minorHAnsi"/>
                <w:sz w:val="24"/>
                <w:szCs w:val="24"/>
              </w:rPr>
              <w:t xml:space="preserve"> of nutrients. It is important that we eat the right amount of food from each food group so that we stay healthy.</w:t>
            </w:r>
          </w:p>
          <w:p w14:paraId="7AF29702" w14:textId="7F3BB8DF" w:rsidR="00AC5B02" w:rsidRPr="009268C8" w:rsidRDefault="00AC5B02" w:rsidP="00DB7252">
            <w:pPr>
              <w:autoSpaceDE w:val="0"/>
              <w:autoSpaceDN w:val="0"/>
              <w:adjustRightInd w:val="0"/>
              <w:rPr>
                <w:rFonts w:eastAsia="ComicSansMS" w:cstheme="minorHAnsi"/>
                <w:sz w:val="24"/>
                <w:szCs w:val="24"/>
              </w:rPr>
            </w:pPr>
            <w:r w:rsidRPr="009268C8">
              <w:rPr>
                <w:rFonts w:eastAsia="ComicSansMS" w:cstheme="minorHAnsi"/>
                <w:sz w:val="24"/>
                <w:szCs w:val="24"/>
              </w:rPr>
              <w:t>Have a look at the Eatwell Guide – we looked at this when we made out healthy sandwiches in school. Go to this website which tells you all about it:</w:t>
            </w:r>
          </w:p>
          <w:p w14:paraId="681E98D9" w14:textId="78DABC22" w:rsidR="009268C8" w:rsidRPr="009268C8" w:rsidRDefault="007B6909" w:rsidP="00DB7252">
            <w:pPr>
              <w:autoSpaceDE w:val="0"/>
              <w:autoSpaceDN w:val="0"/>
              <w:adjustRightInd w:val="0"/>
              <w:rPr>
                <w:rFonts w:eastAsia="ComicSansMS" w:cstheme="minorHAnsi"/>
                <w:color w:val="0070C0"/>
                <w:sz w:val="24"/>
                <w:szCs w:val="24"/>
                <w:u w:val="single"/>
              </w:rPr>
            </w:pPr>
            <w:hyperlink r:id="rId10" w:history="1">
              <w:r w:rsidR="00AC5B02" w:rsidRPr="009268C8">
                <w:rPr>
                  <w:rStyle w:val="Hyperlink"/>
                  <w:rFonts w:eastAsia="ComicSansMS" w:cstheme="minorHAnsi"/>
                  <w:color w:val="0070C0"/>
                  <w:sz w:val="24"/>
                  <w:szCs w:val="24"/>
                </w:rPr>
                <w:t>https://www.nhs.uk/live-well/eat-well/the-eatwell-guide/</w:t>
              </w:r>
            </w:hyperlink>
          </w:p>
          <w:p w14:paraId="23478A0A" w14:textId="0A875689" w:rsidR="00AC5B02" w:rsidRPr="00DD4AF2" w:rsidRDefault="00AC5B02" w:rsidP="00DB7252">
            <w:pPr>
              <w:autoSpaceDE w:val="0"/>
              <w:autoSpaceDN w:val="0"/>
              <w:adjustRightInd w:val="0"/>
              <w:rPr>
                <w:rFonts w:eastAsia="ComicSansMS" w:cstheme="minorHAnsi"/>
                <w:color w:val="00B050"/>
                <w:sz w:val="24"/>
                <w:szCs w:val="24"/>
              </w:rPr>
            </w:pPr>
          </w:p>
          <w:p w14:paraId="050F8264" w14:textId="2343334A" w:rsidR="00AC5B02" w:rsidRPr="009268C8" w:rsidRDefault="00AC5B02" w:rsidP="00DB7252">
            <w:pPr>
              <w:autoSpaceDE w:val="0"/>
              <w:autoSpaceDN w:val="0"/>
              <w:adjustRightInd w:val="0"/>
              <w:rPr>
                <w:rFonts w:eastAsia="ComicSansMS" w:cstheme="minorHAnsi"/>
                <w:sz w:val="24"/>
                <w:szCs w:val="24"/>
              </w:rPr>
            </w:pPr>
            <w:r w:rsidRPr="009268C8">
              <w:rPr>
                <w:rFonts w:eastAsia="ComicSansMS" w:cstheme="minorHAnsi"/>
                <w:sz w:val="24"/>
                <w:szCs w:val="24"/>
              </w:rPr>
              <w:t xml:space="preserve">Then have a go at planning </w:t>
            </w:r>
            <w:r w:rsidR="009268C8">
              <w:rPr>
                <w:rFonts w:eastAsia="ComicSansMS" w:cstheme="minorHAnsi"/>
                <w:sz w:val="24"/>
                <w:szCs w:val="24"/>
              </w:rPr>
              <w:t xml:space="preserve">a </w:t>
            </w:r>
            <w:r w:rsidRPr="009268C8">
              <w:rPr>
                <w:rFonts w:eastAsia="ComicSansMS" w:cstheme="minorHAnsi"/>
                <w:sz w:val="24"/>
                <w:szCs w:val="24"/>
              </w:rPr>
              <w:t>breakfast, lunch and dinner for one day</w:t>
            </w:r>
            <w:r w:rsidR="009268C8">
              <w:rPr>
                <w:rFonts w:eastAsia="ComicSansMS" w:cstheme="minorHAnsi"/>
                <w:sz w:val="24"/>
                <w:szCs w:val="24"/>
              </w:rPr>
              <w:t xml:space="preserve"> and record it on a piece of paper. </w:t>
            </w:r>
            <w:r w:rsidRPr="009268C8">
              <w:rPr>
                <w:rFonts w:eastAsia="ComicSansMS" w:cstheme="minorHAnsi"/>
                <w:sz w:val="24"/>
                <w:szCs w:val="24"/>
              </w:rPr>
              <w:t>Make sure that you include the right amount of each food group th</w:t>
            </w:r>
            <w:r w:rsidR="00DD4AF2" w:rsidRPr="009268C8">
              <w:rPr>
                <w:rFonts w:eastAsia="ComicSansMS" w:cstheme="minorHAnsi"/>
                <w:sz w:val="24"/>
                <w:szCs w:val="24"/>
              </w:rPr>
              <w:t>roughout the day. There is a list of foods in each food group at the end of this document that might help you. This video might be useful too:</w:t>
            </w:r>
          </w:p>
          <w:p w14:paraId="5CF44BD9" w14:textId="37EFFDFA" w:rsidR="0036772C" w:rsidRPr="009268C8" w:rsidRDefault="007B6909" w:rsidP="00DB7252">
            <w:pPr>
              <w:autoSpaceDE w:val="0"/>
              <w:autoSpaceDN w:val="0"/>
              <w:adjustRightInd w:val="0"/>
              <w:rPr>
                <w:rFonts w:eastAsia="ComicSansMS" w:cstheme="minorHAnsi"/>
                <w:color w:val="0070C0"/>
                <w:sz w:val="24"/>
                <w:szCs w:val="24"/>
              </w:rPr>
            </w:pPr>
            <w:hyperlink r:id="rId11" w:history="1">
              <w:r w:rsidR="00C02259" w:rsidRPr="009268C8">
                <w:rPr>
                  <w:rStyle w:val="Hyperlink"/>
                  <w:rFonts w:eastAsia="ComicSansMS" w:cstheme="minorHAnsi"/>
                  <w:color w:val="0070C0"/>
                  <w:sz w:val="24"/>
                  <w:szCs w:val="24"/>
                </w:rPr>
                <w:t>https://www.youtube.com/watch?v=8aWqZd9RScQ</w:t>
              </w:r>
            </w:hyperlink>
          </w:p>
          <w:p w14:paraId="21F755FF" w14:textId="0F2C872F" w:rsidR="004B30F0" w:rsidRPr="00DD4AF2" w:rsidRDefault="00DD4AF2" w:rsidP="003D3CDF">
            <w:pPr>
              <w:autoSpaceDE w:val="0"/>
              <w:autoSpaceDN w:val="0"/>
              <w:adjustRightInd w:val="0"/>
              <w:rPr>
                <w:rFonts w:eastAsia="ComicSansMS" w:cstheme="minorHAnsi"/>
                <w:sz w:val="24"/>
                <w:szCs w:val="24"/>
              </w:rPr>
            </w:pPr>
            <w:r w:rsidRPr="009268C8">
              <w:rPr>
                <w:rFonts w:eastAsia="ComicSansMS" w:cstheme="minorHAnsi"/>
                <w:sz w:val="24"/>
                <w:szCs w:val="24"/>
              </w:rPr>
              <w:t xml:space="preserve">You might even want to </w:t>
            </w:r>
            <w:r w:rsidR="009268C8">
              <w:rPr>
                <w:rFonts w:eastAsia="ComicSansMS" w:cstheme="minorHAnsi"/>
                <w:sz w:val="24"/>
                <w:szCs w:val="24"/>
              </w:rPr>
              <w:t>try following your meal plan!</w:t>
            </w:r>
            <w:r w:rsidRPr="009268C8">
              <w:rPr>
                <w:rFonts w:eastAsia="ComicSansMS" w:cstheme="minorHAnsi"/>
                <w:sz w:val="24"/>
                <w:szCs w:val="24"/>
              </w:rPr>
              <w:t xml:space="preserve"> </w:t>
            </w:r>
          </w:p>
        </w:tc>
      </w:tr>
      <w:tr w:rsidR="004B46E9" w14:paraId="225F96B6" w14:textId="77777777" w:rsidTr="00D51DBC">
        <w:trPr>
          <w:trHeight w:val="158"/>
        </w:trPr>
        <w:tc>
          <w:tcPr>
            <w:tcW w:w="5240" w:type="dxa"/>
          </w:tcPr>
          <w:p w14:paraId="3BD7425A" w14:textId="680780E3" w:rsidR="004B46E9" w:rsidRDefault="00461FC0" w:rsidP="00B84C09">
            <w:pPr>
              <w:rPr>
                <w:b/>
                <w:sz w:val="28"/>
              </w:rPr>
            </w:pPr>
            <w:r w:rsidRPr="00461FC0">
              <w:rPr>
                <w:b/>
                <w:sz w:val="28"/>
              </w:rPr>
              <w:lastRenderedPageBreak/>
              <w:t>Topic</w:t>
            </w:r>
          </w:p>
          <w:p w14:paraId="76866350" w14:textId="0102DBA0" w:rsidR="006076C3" w:rsidRPr="009268C8" w:rsidRDefault="00E516C3" w:rsidP="006076C3">
            <w:pPr>
              <w:rPr>
                <w:bCs/>
                <w:sz w:val="24"/>
              </w:rPr>
            </w:pPr>
            <w:r w:rsidRPr="009268C8">
              <w:rPr>
                <w:bCs/>
                <w:sz w:val="24"/>
                <w:szCs w:val="24"/>
              </w:rPr>
              <w:t xml:space="preserve">Last week you should have labelled the blank map we sent with the four countries of the United Kingdom, and their capital cities (another copy map attached, in case you forgot!)  This week, we would like you to research </w:t>
            </w:r>
            <w:r w:rsidR="006076C3" w:rsidRPr="009268C8">
              <w:rPr>
                <w:bCs/>
                <w:sz w:val="24"/>
                <w:szCs w:val="24"/>
              </w:rPr>
              <w:t>and label the seas around the UK on that map.  Then, use a map in a book or on the internet to find the name of some of the main rivers. If you want a challenge, choose a river to follow on a map and find out where it starts and finishes.  Once you have done that, have a go at the art task below.</w:t>
            </w:r>
          </w:p>
          <w:p w14:paraId="03E575EB" w14:textId="6492F95C" w:rsidR="000975D7" w:rsidRPr="00907A1D" w:rsidRDefault="000975D7" w:rsidP="00DB4844">
            <w:pPr>
              <w:rPr>
                <w:bCs/>
                <w:sz w:val="24"/>
              </w:rPr>
            </w:pPr>
          </w:p>
        </w:tc>
        <w:tc>
          <w:tcPr>
            <w:tcW w:w="5216" w:type="dxa"/>
            <w:vMerge w:val="restart"/>
          </w:tcPr>
          <w:p w14:paraId="14E962EF" w14:textId="366B7D27" w:rsidR="004B46E9" w:rsidRPr="000319AC" w:rsidRDefault="004B46E9" w:rsidP="00B84C09">
            <w:pPr>
              <w:rPr>
                <w:b/>
                <w:sz w:val="28"/>
              </w:rPr>
            </w:pPr>
            <w:r w:rsidRPr="000319AC">
              <w:rPr>
                <w:b/>
                <w:sz w:val="28"/>
              </w:rPr>
              <w:t>Physical activity</w:t>
            </w:r>
          </w:p>
          <w:p w14:paraId="2AA2F633" w14:textId="77777777" w:rsidR="00BE69CC" w:rsidRPr="000319AC" w:rsidRDefault="004B46E9" w:rsidP="00B84C09">
            <w:pPr>
              <w:rPr>
                <w:rFonts w:cstheme="minorHAnsi"/>
                <w:i/>
                <w:iCs/>
                <w:sz w:val="24"/>
                <w:szCs w:val="24"/>
              </w:rPr>
            </w:pPr>
            <w:r w:rsidRPr="000319AC">
              <w:rPr>
                <w:bCs/>
                <w:sz w:val="24"/>
                <w:szCs w:val="20"/>
              </w:rPr>
              <w:t>Go to the Fitter Futures website</w:t>
            </w:r>
            <w:r w:rsidR="00BE69CC" w:rsidRPr="000319AC">
              <w:rPr>
                <w:bCs/>
                <w:sz w:val="24"/>
                <w:szCs w:val="20"/>
              </w:rPr>
              <w:t xml:space="preserve"> </w:t>
            </w:r>
            <w:hyperlink r:id="rId12" w:history="1">
              <w:r w:rsidR="00BE69CC" w:rsidRPr="009268C8">
                <w:rPr>
                  <w:rStyle w:val="Hyperlink"/>
                  <w:bCs/>
                  <w:color w:val="0070C0"/>
                  <w:sz w:val="24"/>
                  <w:szCs w:val="20"/>
                </w:rPr>
                <w:t>https://www.fitterfuture.com/</w:t>
              </w:r>
            </w:hyperlink>
            <w:r w:rsidR="00BE69CC" w:rsidRPr="009268C8">
              <w:rPr>
                <w:bCs/>
                <w:color w:val="0070C0"/>
                <w:sz w:val="24"/>
                <w:szCs w:val="20"/>
              </w:rPr>
              <w:t xml:space="preserve"> </w:t>
            </w:r>
            <w:r w:rsidR="00BE69CC" w:rsidRPr="000319AC">
              <w:rPr>
                <w:bCs/>
                <w:sz w:val="24"/>
                <w:szCs w:val="20"/>
              </w:rPr>
              <w:t xml:space="preserve">and log in using the details sent home. </w:t>
            </w:r>
            <w:r w:rsidR="00BE69CC" w:rsidRPr="000319AC">
              <w:rPr>
                <w:bCs/>
                <w:i/>
                <w:iCs/>
                <w:sz w:val="24"/>
                <w:szCs w:val="20"/>
              </w:rPr>
              <w:t>P</w:t>
            </w:r>
            <w:r w:rsidR="00BE69CC" w:rsidRPr="000319AC">
              <w:rPr>
                <w:rFonts w:cstheme="minorHAnsi"/>
                <w:i/>
                <w:iCs/>
                <w:sz w:val="24"/>
                <w:szCs w:val="24"/>
              </w:rPr>
              <w:t xml:space="preserve">lease ask an adult to log on for you, as we must </w:t>
            </w:r>
            <w:r w:rsidR="00BE69CC" w:rsidRPr="000319AC">
              <w:rPr>
                <w:rFonts w:cstheme="minorHAnsi"/>
                <w:b/>
                <w:bCs/>
                <w:i/>
                <w:iCs/>
                <w:sz w:val="24"/>
                <w:szCs w:val="24"/>
              </w:rPr>
              <w:t>not</w:t>
            </w:r>
            <w:r w:rsidR="00BE69CC" w:rsidRPr="000319AC">
              <w:rPr>
                <w:rFonts w:cstheme="minorHAnsi"/>
                <w:i/>
                <w:iCs/>
                <w:sz w:val="24"/>
                <w:szCs w:val="24"/>
              </w:rPr>
              <w:t xml:space="preserve"> change the password.</w:t>
            </w:r>
          </w:p>
          <w:p w14:paraId="4F255B94" w14:textId="77777777" w:rsidR="00BE69CC" w:rsidRPr="000319AC" w:rsidRDefault="00BE69CC" w:rsidP="00B84C09">
            <w:pPr>
              <w:rPr>
                <w:bCs/>
                <w:sz w:val="24"/>
                <w:szCs w:val="20"/>
              </w:rPr>
            </w:pPr>
          </w:p>
          <w:p w14:paraId="1A39FF2E" w14:textId="2F8BC4D9" w:rsidR="004B46E9" w:rsidRPr="000319AC" w:rsidRDefault="00BE69CC" w:rsidP="00B84C09">
            <w:pPr>
              <w:rPr>
                <w:bCs/>
                <w:sz w:val="24"/>
                <w:szCs w:val="20"/>
              </w:rPr>
            </w:pPr>
            <w:r w:rsidRPr="000319AC">
              <w:rPr>
                <w:bCs/>
                <w:sz w:val="24"/>
                <w:szCs w:val="20"/>
              </w:rPr>
              <w:t>One you are logged in, h</w:t>
            </w:r>
            <w:r w:rsidR="004B46E9" w:rsidRPr="000319AC">
              <w:rPr>
                <w:bCs/>
                <w:sz w:val="24"/>
                <w:szCs w:val="20"/>
              </w:rPr>
              <w:t>ave a go at the workouts. These are between 7 to 12</w:t>
            </w:r>
            <w:r w:rsidR="0092069E" w:rsidRPr="000319AC">
              <w:rPr>
                <w:bCs/>
                <w:sz w:val="24"/>
                <w:szCs w:val="20"/>
              </w:rPr>
              <w:t xml:space="preserve"> </w:t>
            </w:r>
            <w:r w:rsidR="004B46E9" w:rsidRPr="000319AC">
              <w:rPr>
                <w:bCs/>
                <w:sz w:val="24"/>
                <w:szCs w:val="20"/>
              </w:rPr>
              <w:t xml:space="preserve">minutes long and can be done at any time of the day. Try to mix up the type you choose of exercise you do, so you complete a balance of cardio and core strength activities. </w:t>
            </w:r>
          </w:p>
          <w:p w14:paraId="0393A9A4" w14:textId="77777777" w:rsidR="00F66477" w:rsidRPr="000319AC" w:rsidRDefault="00F66477" w:rsidP="00B84C09">
            <w:pPr>
              <w:rPr>
                <w:bCs/>
                <w:sz w:val="24"/>
                <w:szCs w:val="24"/>
              </w:rPr>
            </w:pPr>
          </w:p>
          <w:p w14:paraId="06E53645" w14:textId="60631E5C" w:rsidR="00F66477" w:rsidRPr="006076C3" w:rsidRDefault="00F66477" w:rsidP="00B84C09">
            <w:pPr>
              <w:rPr>
                <w:bCs/>
                <w:sz w:val="24"/>
                <w:szCs w:val="24"/>
              </w:rPr>
            </w:pPr>
            <w:r w:rsidRPr="009268C8">
              <w:rPr>
                <w:bCs/>
                <w:sz w:val="24"/>
                <w:szCs w:val="24"/>
              </w:rPr>
              <w:t>Extra Challenge –</w:t>
            </w:r>
            <w:r w:rsidR="002E3355" w:rsidRPr="009268C8">
              <w:rPr>
                <w:bCs/>
                <w:sz w:val="24"/>
                <w:szCs w:val="24"/>
              </w:rPr>
              <w:t xml:space="preserve"> Joe Wicks </w:t>
            </w:r>
            <w:r w:rsidR="006076C3" w:rsidRPr="009268C8">
              <w:rPr>
                <w:bCs/>
                <w:sz w:val="24"/>
                <w:szCs w:val="24"/>
              </w:rPr>
              <w:t xml:space="preserve">has been doing a world quiz this week.  It would link in well with our topic if you could create a “Round the UK” quiz, including questions about rivers, seas, landmarks, towns, cities and anything else you think is interesting.  </w:t>
            </w:r>
            <w:r w:rsidR="009E0EAF" w:rsidRPr="009268C8">
              <w:rPr>
                <w:bCs/>
                <w:sz w:val="24"/>
                <w:szCs w:val="24"/>
              </w:rPr>
              <w:t>Don’t forget to research and write down the answers!  Try it out on your family and friends</w:t>
            </w:r>
            <w:r w:rsidR="002E3355" w:rsidRPr="009268C8">
              <w:rPr>
                <w:bCs/>
                <w:sz w:val="24"/>
                <w:szCs w:val="24"/>
              </w:rPr>
              <w:t>.</w:t>
            </w:r>
          </w:p>
        </w:tc>
      </w:tr>
      <w:tr w:rsidR="004B46E9" w14:paraId="5F69BC16" w14:textId="77777777" w:rsidTr="00D51DBC">
        <w:trPr>
          <w:trHeight w:val="1266"/>
        </w:trPr>
        <w:tc>
          <w:tcPr>
            <w:tcW w:w="5240" w:type="dxa"/>
          </w:tcPr>
          <w:p w14:paraId="76E900A0" w14:textId="4ED56289" w:rsidR="004B46E9" w:rsidRDefault="004B46E9" w:rsidP="004B46E9">
            <w:pPr>
              <w:rPr>
                <w:b/>
                <w:sz w:val="28"/>
              </w:rPr>
            </w:pPr>
            <w:r w:rsidRPr="0068587E">
              <w:rPr>
                <w:b/>
                <w:sz w:val="28"/>
              </w:rPr>
              <w:t>Art &amp; Design</w:t>
            </w:r>
          </w:p>
          <w:p w14:paraId="38925EDB" w14:textId="3A35194F" w:rsidR="001E61FA" w:rsidRPr="006076C3" w:rsidRDefault="006076C3" w:rsidP="00F21D24">
            <w:pPr>
              <w:rPr>
                <w:sz w:val="24"/>
                <w:szCs w:val="24"/>
              </w:rPr>
            </w:pPr>
            <w:r w:rsidRPr="009268C8">
              <w:rPr>
                <w:sz w:val="24"/>
                <w:szCs w:val="24"/>
              </w:rPr>
              <w:t>Lots of artists have created pictures using the rivers and seas as inspiration.  Have a go at creating your own watery landscape picture or painting.  Challenge - Georges Seurat painted many seascape and river scenes using a technique called pointillism.  If you want to, you can research what this is and use it when creating your picture. Have fun!</w:t>
            </w:r>
          </w:p>
        </w:tc>
        <w:tc>
          <w:tcPr>
            <w:tcW w:w="5216" w:type="dxa"/>
            <w:vMerge/>
          </w:tcPr>
          <w:p w14:paraId="624DD824" w14:textId="77777777" w:rsidR="004B46E9" w:rsidRPr="00B84C09" w:rsidRDefault="004B46E9" w:rsidP="00B84C09">
            <w:pPr>
              <w:rPr>
                <w:b/>
                <w:sz w:val="28"/>
              </w:rPr>
            </w:pPr>
          </w:p>
        </w:tc>
      </w:tr>
      <w:tr w:rsidR="00B84C09" w14:paraId="740D7970" w14:textId="77777777" w:rsidTr="00D51DBC">
        <w:tc>
          <w:tcPr>
            <w:tcW w:w="5240" w:type="dxa"/>
          </w:tcPr>
          <w:p w14:paraId="6F1312F5" w14:textId="50CE7409" w:rsidR="00B84C09" w:rsidRPr="000319AC" w:rsidRDefault="0018575E" w:rsidP="0018575E">
            <w:pPr>
              <w:rPr>
                <w:b/>
                <w:bCs/>
                <w:sz w:val="28"/>
              </w:rPr>
            </w:pPr>
            <w:r w:rsidRPr="000319AC">
              <w:rPr>
                <w:b/>
                <w:bCs/>
                <w:sz w:val="28"/>
              </w:rPr>
              <w:t>PSHE</w:t>
            </w:r>
            <w:r w:rsidR="00195F83" w:rsidRPr="000319AC">
              <w:rPr>
                <w:b/>
                <w:bCs/>
                <w:sz w:val="28"/>
              </w:rPr>
              <w:t xml:space="preserve"> </w:t>
            </w:r>
            <w:r w:rsidR="00F309D1" w:rsidRPr="000319AC">
              <w:rPr>
                <w:b/>
                <w:bCs/>
                <w:sz w:val="28"/>
              </w:rPr>
              <w:t xml:space="preserve">– </w:t>
            </w:r>
            <w:r w:rsidR="006A3ECE">
              <w:rPr>
                <w:b/>
                <w:bCs/>
                <w:sz w:val="28"/>
              </w:rPr>
              <w:t>Money</w:t>
            </w:r>
          </w:p>
          <w:p w14:paraId="3C8ECA0B" w14:textId="77777777" w:rsidR="007B6909" w:rsidRDefault="006A3ECE" w:rsidP="006A3ECE">
            <w:pPr>
              <w:rPr>
                <w:rFonts w:cstheme="minorHAnsi"/>
                <w:sz w:val="24"/>
                <w:szCs w:val="24"/>
              </w:rPr>
            </w:pPr>
            <w:r w:rsidRPr="009268C8">
              <w:rPr>
                <w:rFonts w:cstheme="minorHAnsi"/>
                <w:sz w:val="24"/>
                <w:szCs w:val="24"/>
              </w:rPr>
              <w:t xml:space="preserve">This week you are going to be thinking about where money comes from and different ways people can pay for things. </w:t>
            </w:r>
          </w:p>
          <w:p w14:paraId="444A9FA0" w14:textId="77777777" w:rsidR="007B6909" w:rsidRDefault="007B6909" w:rsidP="006A3ECE">
            <w:pPr>
              <w:rPr>
                <w:rFonts w:cstheme="minorHAnsi"/>
                <w:sz w:val="24"/>
                <w:szCs w:val="24"/>
              </w:rPr>
            </w:pPr>
            <w:r>
              <w:rPr>
                <w:rFonts w:cstheme="minorHAnsi"/>
                <w:sz w:val="24"/>
                <w:szCs w:val="24"/>
              </w:rPr>
              <w:t xml:space="preserve">Frist of all watch this video: </w:t>
            </w:r>
          </w:p>
          <w:p w14:paraId="734B616B" w14:textId="04540D3D" w:rsidR="007B6909" w:rsidRDefault="007B6909" w:rsidP="006A3ECE">
            <w:pPr>
              <w:rPr>
                <w:rFonts w:cstheme="minorHAnsi"/>
                <w:sz w:val="24"/>
                <w:szCs w:val="24"/>
              </w:rPr>
            </w:pPr>
            <w:hyperlink r:id="rId13" w:history="1">
              <w:r w:rsidRPr="00F704E2">
                <w:rPr>
                  <w:rStyle w:val="Hyperlink"/>
                  <w:rFonts w:cstheme="minorHAnsi"/>
                  <w:sz w:val="24"/>
                  <w:szCs w:val="24"/>
                </w:rPr>
                <w:t>https://www.youtube.com/watch?v=Vyheek2FqL4</w:t>
              </w:r>
            </w:hyperlink>
          </w:p>
          <w:p w14:paraId="57216FC5" w14:textId="1794473A" w:rsidR="006A3ECE" w:rsidRPr="009268C8" w:rsidRDefault="007B6909" w:rsidP="006A3ECE">
            <w:pPr>
              <w:rPr>
                <w:rFonts w:cstheme="minorHAnsi"/>
                <w:sz w:val="24"/>
                <w:szCs w:val="24"/>
              </w:rPr>
            </w:pPr>
            <w:r>
              <w:rPr>
                <w:rFonts w:cstheme="minorHAnsi"/>
                <w:sz w:val="24"/>
                <w:szCs w:val="24"/>
              </w:rPr>
              <w:lastRenderedPageBreak/>
              <w:t>Then</w:t>
            </w:r>
            <w:r w:rsidR="006A3ECE" w:rsidRPr="009268C8">
              <w:rPr>
                <w:rFonts w:cstheme="minorHAnsi"/>
                <w:sz w:val="24"/>
                <w:szCs w:val="24"/>
              </w:rPr>
              <w:t xml:space="preserve"> </w:t>
            </w:r>
            <w:r w:rsidR="009268C8">
              <w:rPr>
                <w:rFonts w:cstheme="minorHAnsi"/>
                <w:sz w:val="24"/>
                <w:szCs w:val="24"/>
              </w:rPr>
              <w:t xml:space="preserve">talk to an adult </w:t>
            </w:r>
            <w:r w:rsidR="00E5312A">
              <w:rPr>
                <w:rFonts w:cstheme="minorHAnsi"/>
                <w:sz w:val="24"/>
                <w:szCs w:val="24"/>
              </w:rPr>
              <w:t>about the following questions</w:t>
            </w:r>
            <w:r w:rsidR="006A3ECE" w:rsidRPr="009268C8">
              <w:rPr>
                <w:rFonts w:cstheme="minorHAnsi"/>
                <w:sz w:val="24"/>
                <w:szCs w:val="24"/>
              </w:rPr>
              <w:t xml:space="preserve"> </w:t>
            </w:r>
            <w:r w:rsidR="00E5312A">
              <w:rPr>
                <w:rFonts w:cstheme="minorHAnsi"/>
                <w:sz w:val="24"/>
                <w:szCs w:val="24"/>
              </w:rPr>
              <w:t>and make</w:t>
            </w:r>
            <w:r w:rsidR="006A3ECE" w:rsidRPr="009268C8">
              <w:rPr>
                <w:rFonts w:cstheme="minorHAnsi"/>
                <w:sz w:val="24"/>
                <w:szCs w:val="24"/>
              </w:rPr>
              <w:t xml:space="preserve"> a list of all the answers you can think of</w:t>
            </w:r>
            <w:r>
              <w:rPr>
                <w:rFonts w:cstheme="minorHAnsi"/>
                <w:sz w:val="24"/>
                <w:szCs w:val="24"/>
              </w:rPr>
              <w:t xml:space="preserve"> together</w:t>
            </w:r>
            <w:r w:rsidR="006A3ECE" w:rsidRPr="009268C8">
              <w:rPr>
                <w:rFonts w:cstheme="minorHAnsi"/>
                <w:sz w:val="24"/>
                <w:szCs w:val="24"/>
              </w:rPr>
              <w:t xml:space="preserve">. </w:t>
            </w:r>
          </w:p>
          <w:p w14:paraId="38C9C537" w14:textId="77777777" w:rsidR="006A3ECE" w:rsidRPr="009268C8" w:rsidRDefault="006A3ECE" w:rsidP="006A3ECE">
            <w:pPr>
              <w:rPr>
                <w:rFonts w:cstheme="minorHAnsi"/>
                <w:sz w:val="24"/>
                <w:szCs w:val="24"/>
              </w:rPr>
            </w:pPr>
            <w:r w:rsidRPr="009268C8">
              <w:rPr>
                <w:rFonts w:cstheme="minorHAnsi"/>
                <w:sz w:val="24"/>
                <w:szCs w:val="24"/>
                <w:u w:val="single"/>
              </w:rPr>
              <w:t>Question 1</w:t>
            </w:r>
            <w:r w:rsidRPr="009268C8">
              <w:rPr>
                <w:rFonts w:cstheme="minorHAnsi"/>
                <w:sz w:val="24"/>
                <w:szCs w:val="24"/>
              </w:rPr>
              <w:t xml:space="preserve"> – How do people get money (Adults and children)? </w:t>
            </w:r>
          </w:p>
          <w:p w14:paraId="2F9F90FE" w14:textId="6866E276" w:rsidR="006A3ECE" w:rsidRDefault="006A3ECE" w:rsidP="006A3ECE">
            <w:pPr>
              <w:rPr>
                <w:rFonts w:cstheme="minorHAnsi"/>
                <w:sz w:val="24"/>
                <w:szCs w:val="24"/>
              </w:rPr>
            </w:pPr>
            <w:r w:rsidRPr="009268C8">
              <w:rPr>
                <w:rFonts w:cstheme="minorHAnsi"/>
                <w:sz w:val="24"/>
                <w:szCs w:val="24"/>
                <w:u w:val="single"/>
              </w:rPr>
              <w:t>Question 2</w:t>
            </w:r>
            <w:r w:rsidRPr="009268C8">
              <w:rPr>
                <w:rFonts w:cstheme="minorHAnsi"/>
                <w:sz w:val="24"/>
                <w:szCs w:val="24"/>
              </w:rPr>
              <w:t xml:space="preserve"> – What are the different ways people can pay for things?</w:t>
            </w:r>
          </w:p>
          <w:p w14:paraId="4E0ABC42" w14:textId="77777777" w:rsidR="009268C8" w:rsidRPr="009268C8" w:rsidRDefault="009268C8" w:rsidP="006A3ECE">
            <w:pPr>
              <w:rPr>
                <w:rFonts w:cstheme="minorHAnsi"/>
                <w:sz w:val="24"/>
                <w:szCs w:val="24"/>
              </w:rPr>
            </w:pPr>
          </w:p>
          <w:p w14:paraId="178A3B17" w14:textId="3BD576B2" w:rsidR="006A3ECE" w:rsidRPr="009268C8" w:rsidRDefault="006A3ECE" w:rsidP="006A3ECE">
            <w:pPr>
              <w:rPr>
                <w:rFonts w:cstheme="minorHAnsi"/>
                <w:sz w:val="24"/>
                <w:szCs w:val="24"/>
              </w:rPr>
            </w:pPr>
            <w:r w:rsidRPr="009268C8">
              <w:rPr>
                <w:rFonts w:cstheme="minorHAnsi"/>
                <w:sz w:val="24"/>
                <w:szCs w:val="24"/>
              </w:rPr>
              <w:t>Then, ask an adult if they have any shopping receipts</w:t>
            </w:r>
            <w:r w:rsidR="007B6909">
              <w:rPr>
                <w:rFonts w:cstheme="minorHAnsi"/>
                <w:sz w:val="24"/>
                <w:szCs w:val="24"/>
              </w:rPr>
              <w:t xml:space="preserve"> you can look at. C</w:t>
            </w:r>
            <w:r w:rsidRPr="009268C8">
              <w:rPr>
                <w:rFonts w:cstheme="minorHAnsi"/>
                <w:sz w:val="24"/>
                <w:szCs w:val="24"/>
              </w:rPr>
              <w:t>an you see how they paid for the items? Was it cash, debit card, credit card or another way? If they used a card, can you see any of the details such as expiry date or the last 4 digits?</w:t>
            </w:r>
            <w:r w:rsidR="007B6909">
              <w:rPr>
                <w:rFonts w:cstheme="minorHAnsi"/>
                <w:sz w:val="24"/>
                <w:szCs w:val="24"/>
              </w:rPr>
              <w:t xml:space="preserve"> What other information is on the receipt? </w:t>
            </w:r>
          </w:p>
          <w:p w14:paraId="7A18DDF4" w14:textId="284AC2D7" w:rsidR="00F309D1" w:rsidRPr="00F309D1" w:rsidRDefault="00F309D1" w:rsidP="0018575E">
            <w:pPr>
              <w:rPr>
                <w:rFonts w:cstheme="minorHAnsi"/>
                <w:i/>
                <w:iCs/>
                <w:sz w:val="24"/>
                <w:szCs w:val="24"/>
              </w:rPr>
            </w:pPr>
          </w:p>
        </w:tc>
        <w:tc>
          <w:tcPr>
            <w:tcW w:w="5216" w:type="dxa"/>
          </w:tcPr>
          <w:p w14:paraId="595A7780" w14:textId="77777777" w:rsidR="00306AE1" w:rsidRDefault="00313136" w:rsidP="00B66951">
            <w:pPr>
              <w:rPr>
                <w:b/>
                <w:sz w:val="28"/>
              </w:rPr>
            </w:pPr>
            <w:r>
              <w:rPr>
                <w:b/>
                <w:sz w:val="28"/>
              </w:rPr>
              <w:lastRenderedPageBreak/>
              <w:t>Other learning</w:t>
            </w:r>
            <w:r w:rsidR="00F309D1">
              <w:rPr>
                <w:b/>
                <w:sz w:val="28"/>
              </w:rPr>
              <w:t xml:space="preserve"> </w:t>
            </w:r>
          </w:p>
          <w:p w14:paraId="2707C910" w14:textId="2D8EC64E" w:rsidR="00B84C09" w:rsidRDefault="00F309D1" w:rsidP="00B66951">
            <w:pPr>
              <w:rPr>
                <w:b/>
                <w:sz w:val="28"/>
              </w:rPr>
            </w:pPr>
            <w:r>
              <w:rPr>
                <w:b/>
                <w:sz w:val="28"/>
              </w:rPr>
              <w:t>French</w:t>
            </w:r>
          </w:p>
          <w:p w14:paraId="51801BE3" w14:textId="4473DF33" w:rsidR="00461FC0" w:rsidRDefault="00461FC0" w:rsidP="005A2BE4">
            <w:pPr>
              <w:rPr>
                <w:bCs/>
                <w:sz w:val="24"/>
              </w:rPr>
            </w:pPr>
            <w:r w:rsidRPr="000319AC">
              <w:rPr>
                <w:bCs/>
                <w:sz w:val="24"/>
              </w:rPr>
              <w:t xml:space="preserve">Learn how to say </w:t>
            </w:r>
            <w:r w:rsidR="005A2BE4">
              <w:rPr>
                <w:bCs/>
                <w:sz w:val="24"/>
              </w:rPr>
              <w:t>the days of the week</w:t>
            </w:r>
            <w:r w:rsidRPr="000319AC">
              <w:rPr>
                <w:bCs/>
                <w:sz w:val="24"/>
              </w:rPr>
              <w:t xml:space="preserve"> in French. </w:t>
            </w:r>
            <w:r w:rsidR="005A2BE4">
              <w:rPr>
                <w:bCs/>
                <w:sz w:val="24"/>
              </w:rPr>
              <w:t xml:space="preserve">This video will help you: </w:t>
            </w:r>
          </w:p>
          <w:p w14:paraId="2C4682CB" w14:textId="5D5F5F6D" w:rsidR="005A2BE4" w:rsidRDefault="007B6909" w:rsidP="005A2BE4">
            <w:pPr>
              <w:rPr>
                <w:bCs/>
                <w:color w:val="70AD47" w:themeColor="accent6"/>
                <w:sz w:val="24"/>
              </w:rPr>
            </w:pPr>
            <w:hyperlink r:id="rId14" w:history="1">
              <w:r w:rsidR="005A2BE4" w:rsidRPr="0071509B">
                <w:rPr>
                  <w:rStyle w:val="Hyperlink"/>
                  <w:bCs/>
                  <w:sz w:val="24"/>
                </w:rPr>
                <w:t>https://www.youtube.com/watch?v=rim94Xp2XQ4&amp;t=15s</w:t>
              </w:r>
            </w:hyperlink>
          </w:p>
          <w:p w14:paraId="4CA0BA73" w14:textId="64BA53B5" w:rsidR="005A2BE4" w:rsidRPr="009268C8" w:rsidRDefault="005A2BE4" w:rsidP="005A2BE4">
            <w:pPr>
              <w:rPr>
                <w:bCs/>
                <w:sz w:val="24"/>
              </w:rPr>
            </w:pPr>
            <w:r w:rsidRPr="009268C8">
              <w:rPr>
                <w:bCs/>
                <w:sz w:val="24"/>
              </w:rPr>
              <w:lastRenderedPageBreak/>
              <w:t>Have a go at some games to practise the days of the week in French:</w:t>
            </w:r>
          </w:p>
          <w:p w14:paraId="5B2A3D70" w14:textId="0049467C" w:rsidR="005A2BE4" w:rsidRDefault="007B6909" w:rsidP="005A2BE4">
            <w:pPr>
              <w:rPr>
                <w:bCs/>
                <w:color w:val="70AD47" w:themeColor="accent6"/>
                <w:sz w:val="24"/>
              </w:rPr>
            </w:pPr>
            <w:hyperlink r:id="rId15" w:anchor="days" w:history="1">
              <w:r w:rsidR="005A2BE4" w:rsidRPr="0071509B">
                <w:rPr>
                  <w:rStyle w:val="Hyperlink"/>
                  <w:bCs/>
                  <w:sz w:val="24"/>
                </w:rPr>
                <w:t>https://www.lightbulblanguages.co.uk/estrellas-french-index.htm#days</w:t>
              </w:r>
            </w:hyperlink>
          </w:p>
          <w:p w14:paraId="30F334A3" w14:textId="6502FCCE" w:rsidR="005A2BE4" w:rsidRPr="005A2BE4" w:rsidRDefault="005A2BE4" w:rsidP="005A2BE4">
            <w:pPr>
              <w:rPr>
                <w:bCs/>
                <w:sz w:val="24"/>
              </w:rPr>
            </w:pPr>
            <w:r w:rsidRPr="005A2BE4">
              <w:rPr>
                <w:bCs/>
                <w:sz w:val="24"/>
              </w:rPr>
              <w:t xml:space="preserve">Click on ‘Days of The Week’ and then try some of the activities listed. </w:t>
            </w:r>
          </w:p>
          <w:p w14:paraId="6BAEE950" w14:textId="77777777" w:rsidR="009268C8" w:rsidRPr="009268C8" w:rsidRDefault="009268C8" w:rsidP="00055525">
            <w:pPr>
              <w:rPr>
                <w:b/>
                <w:bCs/>
                <w:sz w:val="28"/>
                <w:szCs w:val="28"/>
              </w:rPr>
            </w:pPr>
            <w:r w:rsidRPr="009268C8">
              <w:rPr>
                <w:b/>
                <w:bCs/>
                <w:sz w:val="28"/>
                <w:szCs w:val="28"/>
              </w:rPr>
              <w:t xml:space="preserve">Music </w:t>
            </w:r>
          </w:p>
          <w:p w14:paraId="0DF2954C" w14:textId="4982594A" w:rsidR="00055525" w:rsidRPr="009268C8" w:rsidRDefault="00F01351" w:rsidP="00055525">
            <w:pPr>
              <w:rPr>
                <w:color w:val="0070C0"/>
                <w:sz w:val="24"/>
                <w:szCs w:val="24"/>
              </w:rPr>
            </w:pPr>
            <w:r w:rsidRPr="009268C8">
              <w:rPr>
                <w:sz w:val="24"/>
                <w:szCs w:val="24"/>
              </w:rPr>
              <w:t xml:space="preserve">We are sure lots of you will be missing your weekly violin lessons. Have a look at </w:t>
            </w:r>
            <w:hyperlink r:id="rId16" w:history="1">
              <w:r w:rsidR="00822B7A" w:rsidRPr="009268C8">
                <w:rPr>
                  <w:rStyle w:val="Hyperlink"/>
                  <w:color w:val="0070C0"/>
                  <w:sz w:val="24"/>
                  <w:szCs w:val="24"/>
                </w:rPr>
                <w:t>https://www.royalalberthall.com/about-the-hall/news/2020/april/meet-the-orchestra-with-alberts-band/?utm_source=wordfly&amp;utm_medium=email&amp;utm_campaign=e-newsletter&amp;utm_term=royal-albert-home-newsletter-</w:t>
              </w:r>
            </w:hyperlink>
          </w:p>
          <w:p w14:paraId="367909CD" w14:textId="0BFFC506" w:rsidR="00822B7A" w:rsidRPr="009268C8" w:rsidRDefault="00822B7A" w:rsidP="00055525">
            <w:pPr>
              <w:rPr>
                <w:sz w:val="24"/>
                <w:szCs w:val="24"/>
              </w:rPr>
            </w:pPr>
            <w:r w:rsidRPr="009268C8">
              <w:rPr>
                <w:sz w:val="24"/>
                <w:szCs w:val="24"/>
              </w:rPr>
              <w:t>Watch the episode about the Violin – if you want to, listen to the other episodes too!  Enjoy.</w:t>
            </w:r>
          </w:p>
          <w:p w14:paraId="096147D5" w14:textId="301E1AB0" w:rsidR="00F01351" w:rsidRPr="00313136" w:rsidRDefault="00F01351" w:rsidP="00055525">
            <w:pPr>
              <w:rPr>
                <w:sz w:val="24"/>
                <w:szCs w:val="24"/>
              </w:rPr>
            </w:pPr>
          </w:p>
        </w:tc>
      </w:tr>
    </w:tbl>
    <w:p w14:paraId="43F8AD55" w14:textId="77777777" w:rsidR="00B84C09" w:rsidRDefault="00B84C09" w:rsidP="00B84C09">
      <w:pPr>
        <w:rPr>
          <w:sz w:val="28"/>
        </w:rPr>
      </w:pPr>
    </w:p>
    <w:tbl>
      <w:tblPr>
        <w:tblStyle w:val="TableGrid"/>
        <w:tblpPr w:leftFromText="180" w:rightFromText="180" w:vertAnchor="text" w:horzAnchor="margin" w:tblpY="177"/>
        <w:tblW w:w="0" w:type="auto"/>
        <w:tblLook w:val="04A0" w:firstRow="1" w:lastRow="0" w:firstColumn="1" w:lastColumn="0" w:noHBand="0" w:noVBand="1"/>
      </w:tblPr>
      <w:tblGrid>
        <w:gridCol w:w="10456"/>
      </w:tblGrid>
      <w:tr w:rsidR="003F0527" w:rsidRPr="00846847" w14:paraId="64FACA91" w14:textId="77777777" w:rsidTr="003F0527">
        <w:tc>
          <w:tcPr>
            <w:tcW w:w="10456" w:type="dxa"/>
          </w:tcPr>
          <w:p w14:paraId="7A35948D" w14:textId="62106C2E" w:rsidR="003F0527" w:rsidRPr="00846847" w:rsidRDefault="003F0527" w:rsidP="003F0527">
            <w:pPr>
              <w:rPr>
                <w:b/>
                <w:sz w:val="24"/>
                <w:szCs w:val="24"/>
              </w:rPr>
            </w:pPr>
            <w:r w:rsidRPr="00846847">
              <w:rPr>
                <w:b/>
                <w:sz w:val="24"/>
                <w:szCs w:val="24"/>
              </w:rPr>
              <w:t xml:space="preserve">Daily basic skills and online learning </w:t>
            </w:r>
          </w:p>
          <w:p w14:paraId="7490DE27" w14:textId="77777777" w:rsidR="003F0527" w:rsidRPr="00846847" w:rsidRDefault="003F0527" w:rsidP="003F0527">
            <w:pPr>
              <w:rPr>
                <w:rFonts w:ascii="Letter-join Plus 40" w:hAnsi="Letter-join Plus 40"/>
                <w:b/>
                <w:sz w:val="24"/>
                <w:szCs w:val="24"/>
              </w:rPr>
            </w:pPr>
            <w:r w:rsidRPr="00846847">
              <w:rPr>
                <w:rFonts w:ascii="Letter-join Plus 40" w:hAnsi="Letter-join Plus 40"/>
                <w:b/>
                <w:sz w:val="24"/>
                <w:szCs w:val="24"/>
              </w:rPr>
              <w:t xml:space="preserve">Recommended daily activity and timings to support basic skills </w:t>
            </w:r>
          </w:p>
          <w:p w14:paraId="74A784F6"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Handwriting – try to practise for 10 minutes a day. The Letter-join website can help you - click on ‘Easy letters’, ‘Harder letters’, ‘Easy words’ and ‘Harder words’ to practice. There are lots of other activities in the ‘Resources’ section that you can explore.</w:t>
            </w:r>
          </w:p>
          <w:p w14:paraId="59A4C8E0"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Practise spelling High Frequency Words and words on the Y3/4 word list. Little and often is best. You can see the lists of words on the school website: </w:t>
            </w:r>
          </w:p>
          <w:p w14:paraId="3B5BECB7" w14:textId="30AC24C9" w:rsidR="00672D8B" w:rsidRPr="00672D8B" w:rsidRDefault="007B6909" w:rsidP="00672D8B">
            <w:pPr>
              <w:pStyle w:val="ListParagraph"/>
              <w:rPr>
                <w:rFonts w:ascii="Letter-join Plus 40" w:hAnsi="Letter-join Plus 40"/>
                <w:sz w:val="24"/>
                <w:szCs w:val="24"/>
              </w:rPr>
            </w:pPr>
            <w:hyperlink r:id="rId17" w:history="1">
              <w:r w:rsidR="00672D8B" w:rsidRPr="00947C02">
                <w:rPr>
                  <w:rStyle w:val="Hyperlink"/>
                  <w:rFonts w:ascii="Letter-join Plus 40" w:hAnsi="Letter-join Plus 40"/>
                  <w:sz w:val="24"/>
                  <w:szCs w:val="24"/>
                </w:rPr>
                <w:t>https://lea-pri.herts.sch.uk/curriculum/english/</w:t>
              </w:r>
            </w:hyperlink>
          </w:p>
          <w:p w14:paraId="24FEC710" w14:textId="606C71F0" w:rsidR="003F0527" w:rsidRPr="00846847" w:rsidRDefault="003F0527" w:rsidP="00672D8B">
            <w:pPr>
              <w:pStyle w:val="ListParagraph"/>
              <w:rPr>
                <w:rFonts w:ascii="Letter-join Plus 40" w:hAnsi="Letter-join Plus 40"/>
                <w:sz w:val="24"/>
                <w:szCs w:val="24"/>
              </w:rPr>
            </w:pPr>
            <w:r w:rsidRPr="00846847">
              <w:rPr>
                <w:rFonts w:ascii="Letter-join Plus 40" w:hAnsi="Letter-join Plus 40"/>
                <w:sz w:val="24"/>
                <w:szCs w:val="24"/>
              </w:rPr>
              <w:t xml:space="preserve">This website is a good one to use to help you practise them: </w:t>
            </w:r>
          </w:p>
          <w:p w14:paraId="5D2775D2" w14:textId="77777777" w:rsidR="003F0527" w:rsidRPr="00846847" w:rsidRDefault="007B6909" w:rsidP="003F0527">
            <w:pPr>
              <w:pStyle w:val="ListParagraph"/>
              <w:rPr>
                <w:rFonts w:ascii="Letter-join Plus 40" w:hAnsi="Letter-join Plus 40"/>
                <w:sz w:val="24"/>
                <w:szCs w:val="24"/>
              </w:rPr>
            </w:pPr>
            <w:hyperlink r:id="rId18" w:history="1">
              <w:r w:rsidR="003F0527" w:rsidRPr="00846847">
                <w:rPr>
                  <w:rStyle w:val="Hyperlink"/>
                  <w:rFonts w:ascii="Letter-join Plus 40" w:hAnsi="Letter-join Plus 40"/>
                  <w:sz w:val="24"/>
                  <w:szCs w:val="24"/>
                </w:rPr>
                <w:t>https://www.ictgames.com/mobilePage/lcwc/index.html</w:t>
              </w:r>
            </w:hyperlink>
            <w:r w:rsidR="003F0527" w:rsidRPr="00846847">
              <w:rPr>
                <w:rFonts w:ascii="Letter-join Plus 40" w:hAnsi="Letter-join Plus 40"/>
                <w:sz w:val="24"/>
                <w:szCs w:val="24"/>
              </w:rPr>
              <w:t xml:space="preserve"> (Click on Y2 Tricky Words and Y3&amp;4 Tricky Words)</w:t>
            </w:r>
          </w:p>
          <w:p w14:paraId="4DDFDE4B" w14:textId="05863D1D" w:rsidR="003F0527" w:rsidRPr="009268C8" w:rsidRDefault="003F0527" w:rsidP="003F0527">
            <w:pPr>
              <w:pStyle w:val="ListParagraph"/>
              <w:numPr>
                <w:ilvl w:val="0"/>
                <w:numId w:val="2"/>
              </w:numPr>
              <w:rPr>
                <w:rFonts w:ascii="Letter-join Plus 40" w:hAnsi="Letter-join Plus 40"/>
                <w:b/>
                <w:bCs/>
                <w:sz w:val="24"/>
                <w:szCs w:val="24"/>
                <w:u w:val="single"/>
              </w:rPr>
            </w:pPr>
            <w:r w:rsidRPr="00846847">
              <w:rPr>
                <w:rFonts w:ascii="Letter-join Plus 40" w:hAnsi="Letter-join Plus 40"/>
                <w:sz w:val="24"/>
                <w:szCs w:val="24"/>
              </w:rPr>
              <w:t xml:space="preserve">Practise your Times Tables for 10 minutes a day. Remember, you need to know your 2, 3, 4, 5, 8 and 10 times tables </w:t>
            </w:r>
            <w:r w:rsidR="00672D8B">
              <w:rPr>
                <w:rFonts w:ascii="Letter-join Plus 40" w:hAnsi="Letter-join Plus 40"/>
                <w:sz w:val="24"/>
                <w:szCs w:val="24"/>
              </w:rPr>
              <w:t xml:space="preserve">by the end of Year 3 </w:t>
            </w:r>
            <w:r w:rsidRPr="00846847">
              <w:rPr>
                <w:rFonts w:ascii="Letter-join Plus 40" w:hAnsi="Letter-join Plus 40"/>
                <w:sz w:val="24"/>
                <w:szCs w:val="24"/>
              </w:rPr>
              <w:t xml:space="preserve">as a minimum. Once you know them in order, practise them out of order, and then practise using them to answer division questions. 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is a good website to use</w:t>
            </w:r>
            <w:r w:rsidR="00822B7A">
              <w:rPr>
                <w:rFonts w:ascii="Letter-join Plus 40" w:hAnsi="Letter-join Plus 40"/>
                <w:sz w:val="24"/>
                <w:szCs w:val="24"/>
              </w:rPr>
              <w:t xml:space="preserve">. </w:t>
            </w:r>
            <w:r w:rsidR="00822B7A" w:rsidRPr="009268C8">
              <w:rPr>
                <w:rFonts w:ascii="Letter-join Plus 40" w:hAnsi="Letter-join Plus 40"/>
                <w:b/>
                <w:bCs/>
                <w:sz w:val="24"/>
                <w:szCs w:val="24"/>
                <w:u w:val="single"/>
              </w:rPr>
              <w:t>See our separate note to parents for advice on using this website effectively</w:t>
            </w:r>
            <w:r w:rsidRPr="009268C8">
              <w:rPr>
                <w:rFonts w:ascii="Letter-join Plus 40" w:hAnsi="Letter-join Plus 40"/>
                <w:b/>
                <w:bCs/>
                <w:sz w:val="24"/>
                <w:szCs w:val="24"/>
                <w:u w:val="single"/>
              </w:rPr>
              <w:t xml:space="preserve"> </w:t>
            </w:r>
          </w:p>
          <w:p w14:paraId="205FB765"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Continue to read every day for 15-20 minutes. You could read independently some days, but to an adult on other days. Also ask an adult or older sibling to read to you. Log onto Reading Eggspress </w:t>
            </w:r>
            <w:r>
              <w:rPr>
                <w:rFonts w:ascii="Letter-join Plus 40" w:hAnsi="Letter-join Plus 40"/>
                <w:sz w:val="24"/>
                <w:szCs w:val="24"/>
              </w:rPr>
              <w:t>as well</w:t>
            </w:r>
            <w:r w:rsidRPr="00846847">
              <w:rPr>
                <w:rFonts w:ascii="Letter-join Plus 40" w:hAnsi="Letter-join Plus 40"/>
                <w:sz w:val="24"/>
                <w:szCs w:val="24"/>
              </w:rPr>
              <w:t xml:space="preserve">. </w:t>
            </w:r>
          </w:p>
          <w:p w14:paraId="130B507F" w14:textId="756ADFBF"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Log onto Education City – we have </w:t>
            </w:r>
            <w:r w:rsidR="004445F1">
              <w:rPr>
                <w:rFonts w:ascii="Letter-join Plus 40" w:hAnsi="Letter-join Plus 40"/>
                <w:sz w:val="24"/>
                <w:szCs w:val="24"/>
              </w:rPr>
              <w:t>carefully selected learning activities for</w:t>
            </w:r>
            <w:r w:rsidR="004445F1" w:rsidRPr="00846847">
              <w:rPr>
                <w:rFonts w:ascii="Letter-join Plus 40" w:hAnsi="Letter-join Plus 40"/>
                <w:sz w:val="24"/>
                <w:szCs w:val="24"/>
              </w:rPr>
              <w:t xml:space="preserve"> English, Maths, Science and Computing</w:t>
            </w:r>
            <w:r w:rsidR="004445F1">
              <w:rPr>
                <w:rFonts w:ascii="Letter-join Plus 40" w:hAnsi="Letter-join Plus 40"/>
                <w:sz w:val="24"/>
                <w:szCs w:val="24"/>
              </w:rPr>
              <w:t xml:space="preserve">. We would like you to complete these. </w:t>
            </w:r>
            <w:r w:rsidRPr="00846847">
              <w:rPr>
                <w:rFonts w:ascii="Letter-join Plus 40" w:hAnsi="Letter-join Plus 40"/>
                <w:sz w:val="24"/>
                <w:szCs w:val="24"/>
              </w:rPr>
              <w:t>Look in the ‘Homework’ section to find the</w:t>
            </w:r>
            <w:r w:rsidR="004445F1">
              <w:rPr>
                <w:rFonts w:ascii="Letter-join Plus 40" w:hAnsi="Letter-join Plus 40"/>
                <w:sz w:val="24"/>
                <w:szCs w:val="24"/>
              </w:rPr>
              <w:t>m</w:t>
            </w:r>
            <w:r w:rsidRPr="00846847">
              <w:rPr>
                <w:rFonts w:ascii="Letter-join Plus 40" w:hAnsi="Letter-join Plus 40"/>
                <w:sz w:val="24"/>
                <w:szCs w:val="24"/>
              </w:rPr>
              <w:t xml:space="preserve">. </w:t>
            </w:r>
          </w:p>
          <w:p w14:paraId="341BD175" w14:textId="199B002E" w:rsidR="003F0527" w:rsidRPr="00672D8B" w:rsidRDefault="003F0527" w:rsidP="00672D8B">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Do not forget to use our </w:t>
            </w:r>
            <w:r w:rsidR="00672D8B">
              <w:rPr>
                <w:rFonts w:ascii="Letter-join Plus 40" w:hAnsi="Letter-join Plus 40"/>
                <w:sz w:val="24"/>
                <w:szCs w:val="24"/>
              </w:rPr>
              <w:t>E</w:t>
            </w:r>
            <w:r w:rsidRPr="00672D8B">
              <w:rPr>
                <w:rFonts w:ascii="Letter-join Plus 40" w:hAnsi="Letter-join Plus 40"/>
                <w:sz w:val="24"/>
                <w:szCs w:val="24"/>
              </w:rPr>
              <w:t xml:space="preserve">very </w:t>
            </w:r>
            <w:r w:rsidR="00672D8B">
              <w:rPr>
                <w:rFonts w:ascii="Letter-join Plus 40" w:hAnsi="Letter-join Plus 40"/>
                <w:sz w:val="24"/>
                <w:szCs w:val="24"/>
              </w:rPr>
              <w:t>T</w:t>
            </w:r>
            <w:r w:rsidRPr="00672D8B">
              <w:rPr>
                <w:rFonts w:ascii="Letter-join Plus 40" w:hAnsi="Letter-join Plus 40"/>
                <w:sz w:val="24"/>
                <w:szCs w:val="24"/>
              </w:rPr>
              <w:t xml:space="preserve">ime </w:t>
            </w:r>
            <w:r w:rsidR="00672D8B">
              <w:rPr>
                <w:rFonts w:ascii="Letter-join Plus 40" w:hAnsi="Letter-join Plus 40"/>
                <w:sz w:val="24"/>
                <w:szCs w:val="24"/>
              </w:rPr>
              <w:t>W</w:t>
            </w:r>
            <w:r w:rsidRPr="00672D8B">
              <w:rPr>
                <w:rFonts w:ascii="Letter-join Plus 40" w:hAnsi="Letter-join Plus 40"/>
                <w:sz w:val="24"/>
                <w:szCs w:val="24"/>
              </w:rPr>
              <w:t xml:space="preserve">e </w:t>
            </w:r>
            <w:r w:rsidR="00672D8B">
              <w:rPr>
                <w:rFonts w:ascii="Letter-join Plus 40" w:hAnsi="Letter-join Plus 40"/>
                <w:sz w:val="24"/>
                <w:szCs w:val="24"/>
              </w:rPr>
              <w:t>W</w:t>
            </w:r>
            <w:r w:rsidRPr="00672D8B">
              <w:rPr>
                <w:rFonts w:ascii="Letter-join Plus 40" w:hAnsi="Letter-join Plus 40"/>
                <w:sz w:val="24"/>
                <w:szCs w:val="24"/>
              </w:rPr>
              <w:t>rite rules:</w:t>
            </w:r>
          </w:p>
          <w:p w14:paraId="2A3F4D9F"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lastRenderedPageBreak/>
              <w:t xml:space="preserve">   -</w:t>
            </w:r>
            <w:r w:rsidRPr="00846847">
              <w:rPr>
                <w:sz w:val="24"/>
                <w:szCs w:val="24"/>
              </w:rPr>
              <w:t xml:space="preserve"> </w:t>
            </w:r>
            <w:r w:rsidRPr="00846847">
              <w:rPr>
                <w:rFonts w:ascii="Letter-join Plus 40" w:hAnsi="Letter-join Plus 40"/>
                <w:sz w:val="24"/>
                <w:szCs w:val="24"/>
              </w:rPr>
              <w:t xml:space="preserve">Say it, write it, read it </w:t>
            </w:r>
          </w:p>
          <w:p w14:paraId="5991979D"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Use our neatest handwriting </w:t>
            </w:r>
          </w:p>
          <w:p w14:paraId="41724D7C"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Use capital letters and full stops </w:t>
            </w:r>
          </w:p>
          <w:p w14:paraId="591353A7" w14:textId="77777777" w:rsidR="003F0527" w:rsidRPr="00846847" w:rsidRDefault="003F0527" w:rsidP="003F0527">
            <w:pPr>
              <w:ind w:left="705"/>
              <w:jc w:val="both"/>
              <w:rPr>
                <w:rFonts w:ascii="Letter-join Plus 40" w:hAnsi="Letter-join Plus 40"/>
                <w:sz w:val="24"/>
                <w:szCs w:val="24"/>
              </w:rPr>
            </w:pPr>
            <w:r w:rsidRPr="00846847">
              <w:rPr>
                <w:rFonts w:ascii="Letter-join Plus 40" w:hAnsi="Letter-join Plus 40"/>
                <w:sz w:val="24"/>
                <w:szCs w:val="24"/>
              </w:rPr>
              <w:t xml:space="preserve">   - Check spellings of our High Frequency Words (you can find these on the school website </w:t>
            </w:r>
            <w:hyperlink r:id="rId19" w:history="1">
              <w:r w:rsidRPr="00846847">
                <w:rPr>
                  <w:rStyle w:val="Hyperlink"/>
                  <w:rFonts w:ascii="Letter-join Plus 40" w:hAnsi="Letter-join Plus 40"/>
                  <w:sz w:val="24"/>
                  <w:szCs w:val="24"/>
                </w:rPr>
                <w:t>https://lea-pri.herts.sch.uk/curriculum/english/</w:t>
              </w:r>
            </w:hyperlink>
            <w:r w:rsidRPr="00846847">
              <w:rPr>
                <w:rFonts w:ascii="Letter-join Plus 40" w:hAnsi="Letter-join Plus 40"/>
                <w:sz w:val="24"/>
                <w:szCs w:val="24"/>
              </w:rPr>
              <w:t xml:space="preserve">) </w:t>
            </w:r>
          </w:p>
          <w:p w14:paraId="557D240E" w14:textId="77777777" w:rsidR="003F0527" w:rsidRPr="00846847" w:rsidRDefault="003F0527" w:rsidP="003F0527">
            <w:pPr>
              <w:pStyle w:val="ListParagraph"/>
              <w:rPr>
                <w:rFonts w:ascii="Letter-join Plus 40" w:hAnsi="Letter-join Plus 40"/>
                <w:sz w:val="24"/>
                <w:szCs w:val="24"/>
              </w:rPr>
            </w:pPr>
          </w:p>
          <w:p w14:paraId="69490E3F" w14:textId="77777777" w:rsidR="003E5891" w:rsidRDefault="003E5891" w:rsidP="003F0527">
            <w:pPr>
              <w:pStyle w:val="ListParagraph"/>
              <w:rPr>
                <w:rFonts w:ascii="Letter-join Plus 40" w:hAnsi="Letter-join Plus 40"/>
                <w:b/>
                <w:bCs/>
                <w:sz w:val="24"/>
                <w:szCs w:val="24"/>
                <w:u w:val="single"/>
              </w:rPr>
            </w:pPr>
          </w:p>
          <w:p w14:paraId="3CDD06A0" w14:textId="0EFF0AAB" w:rsidR="003F0527" w:rsidRPr="00846847" w:rsidRDefault="003F0527" w:rsidP="003F0527">
            <w:pPr>
              <w:pStyle w:val="ListParagraph"/>
              <w:rPr>
                <w:rFonts w:ascii="Letter-join Plus 40" w:hAnsi="Letter-join Plus 40"/>
                <w:b/>
                <w:bCs/>
                <w:sz w:val="24"/>
                <w:szCs w:val="24"/>
              </w:rPr>
            </w:pPr>
            <w:r w:rsidRPr="00672D8B">
              <w:rPr>
                <w:rFonts w:ascii="Letter-join Plus 40" w:hAnsi="Letter-join Plus 40"/>
                <w:b/>
                <w:bCs/>
                <w:sz w:val="24"/>
                <w:szCs w:val="24"/>
                <w:u w:val="single"/>
              </w:rPr>
              <w:t>Websites</w:t>
            </w:r>
            <w:r w:rsidRPr="00846847">
              <w:rPr>
                <w:rFonts w:ascii="Letter-join Plus 40" w:hAnsi="Letter-join Plus 40"/>
                <w:b/>
                <w:bCs/>
                <w:sz w:val="24"/>
                <w:szCs w:val="24"/>
              </w:rPr>
              <w:t xml:space="preserve">: </w:t>
            </w:r>
          </w:p>
          <w:p w14:paraId="0654044A" w14:textId="77777777"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email address for queries about logins and to show us any fantastic work: </w:t>
            </w:r>
          </w:p>
          <w:p w14:paraId="60354E64" w14:textId="77777777" w:rsidR="003F0527" w:rsidRPr="00846847" w:rsidRDefault="007B6909" w:rsidP="003F0527">
            <w:pPr>
              <w:pStyle w:val="ListParagraph"/>
              <w:rPr>
                <w:rFonts w:ascii="Letter-join Plus 40" w:hAnsi="Letter-join Plus 40"/>
                <w:sz w:val="24"/>
                <w:szCs w:val="24"/>
              </w:rPr>
            </w:pPr>
            <w:hyperlink r:id="rId20" w:history="1">
              <w:r w:rsidR="003F0527" w:rsidRPr="00846847">
                <w:rPr>
                  <w:rStyle w:val="Hyperlink"/>
                  <w:rFonts w:ascii="Letter-join Plus 40" w:hAnsi="Letter-join Plus 40" w:cstheme="minorHAnsi"/>
                  <w:sz w:val="24"/>
                  <w:szCs w:val="24"/>
                </w:rPr>
                <w:t>year3@lea-pri.herts.sch.uk</w:t>
              </w:r>
            </w:hyperlink>
          </w:p>
          <w:p w14:paraId="780D456A" w14:textId="77777777" w:rsidR="003F0527" w:rsidRPr="00846847" w:rsidRDefault="003F0527" w:rsidP="003F0527">
            <w:pPr>
              <w:pStyle w:val="ListParagraph"/>
              <w:rPr>
                <w:rFonts w:ascii="Letter-join Plus 40" w:hAnsi="Letter-join Plus 40"/>
                <w:sz w:val="24"/>
                <w:szCs w:val="24"/>
              </w:rPr>
            </w:pPr>
          </w:p>
          <w:p w14:paraId="302CF3B6"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Reading Eggspress – in addition to your own reading for enjoyment, there are comprehensions, spelling games and books to read on here. </w:t>
            </w:r>
            <w:hyperlink r:id="rId21" w:history="1">
              <w:r w:rsidRPr="00846847">
                <w:rPr>
                  <w:rStyle w:val="Hyperlink"/>
                  <w:rFonts w:ascii="Letter-join Plus 40" w:hAnsi="Letter-join Plus 40"/>
                  <w:sz w:val="24"/>
                  <w:szCs w:val="24"/>
                </w:rPr>
                <w:t>https://readingeggspress.co.uk</w:t>
              </w:r>
            </w:hyperlink>
            <w:r w:rsidRPr="00846847">
              <w:rPr>
                <w:rFonts w:ascii="Letter-join Plus 40" w:hAnsi="Letter-join Plus 40"/>
                <w:sz w:val="24"/>
                <w:szCs w:val="24"/>
              </w:rPr>
              <w:t xml:space="preserve"> </w:t>
            </w:r>
          </w:p>
          <w:p w14:paraId="478E5EDD" w14:textId="77777777" w:rsidR="003F0527" w:rsidRPr="00846847" w:rsidRDefault="003F0527" w:rsidP="003F0527">
            <w:pPr>
              <w:pStyle w:val="ListParagraph"/>
              <w:jc w:val="both"/>
              <w:rPr>
                <w:rFonts w:ascii="Letter-join Plus 40" w:hAnsi="Letter-join Plus 40"/>
                <w:sz w:val="24"/>
                <w:szCs w:val="24"/>
              </w:rPr>
            </w:pPr>
          </w:p>
          <w:p w14:paraId="3BDA24A5"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w:t>
            </w:r>
            <w:hyperlink r:id="rId22" w:history="1">
              <w:r w:rsidRPr="00846847">
                <w:rPr>
                  <w:rStyle w:val="Hyperlink"/>
                  <w:rFonts w:ascii="Letter-join Plus 40" w:hAnsi="Letter-join Plus 40"/>
                  <w:sz w:val="24"/>
                  <w:szCs w:val="24"/>
                </w:rPr>
                <w:t>https://ttrockstars.com/</w:t>
              </w:r>
            </w:hyperlink>
          </w:p>
          <w:p w14:paraId="3ABC980C" w14:textId="77777777" w:rsidR="003F0527" w:rsidRPr="00846847" w:rsidRDefault="003F0527" w:rsidP="003F0527">
            <w:pPr>
              <w:jc w:val="both"/>
              <w:rPr>
                <w:rFonts w:ascii="Letter-join Plus 40" w:hAnsi="Letter-join Plus 40"/>
                <w:sz w:val="24"/>
                <w:szCs w:val="24"/>
              </w:rPr>
            </w:pPr>
          </w:p>
          <w:p w14:paraId="7021D07C" w14:textId="77777777" w:rsidR="003F0527" w:rsidRPr="0084684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Education City – there will be a selection of tasks set for Maths</w:t>
            </w:r>
            <w:r>
              <w:rPr>
                <w:rFonts w:ascii="Letter-join Plus 40" w:hAnsi="Letter-join Plus 40"/>
                <w:sz w:val="24"/>
                <w:szCs w:val="24"/>
              </w:rPr>
              <w:t xml:space="preserve">, </w:t>
            </w:r>
            <w:r w:rsidRPr="00846847">
              <w:rPr>
                <w:rFonts w:ascii="Letter-join Plus 40" w:hAnsi="Letter-join Plus 40"/>
                <w:sz w:val="24"/>
                <w:szCs w:val="24"/>
              </w:rPr>
              <w:t>English,</w:t>
            </w:r>
            <w:r>
              <w:rPr>
                <w:rFonts w:ascii="Letter-join Plus 40" w:hAnsi="Letter-join Plus 40"/>
                <w:sz w:val="24"/>
                <w:szCs w:val="24"/>
              </w:rPr>
              <w:t xml:space="preserve"> Science and Computing</w:t>
            </w:r>
            <w:r w:rsidRPr="00846847">
              <w:rPr>
                <w:rFonts w:ascii="Letter-join Plus 40" w:hAnsi="Letter-join Plus 40"/>
                <w:sz w:val="24"/>
                <w:szCs w:val="24"/>
              </w:rPr>
              <w:t xml:space="preserve"> with Learn It sections to support some concepts if you need them. There are downloadable worksheets, too, to print out and try. There are lots of different games and activities on this site, so explore, learn and have fun! </w:t>
            </w:r>
            <w:hyperlink r:id="rId23" w:history="1">
              <w:r w:rsidRPr="00846847">
                <w:rPr>
                  <w:rStyle w:val="Hyperlink"/>
                  <w:rFonts w:ascii="Letter-join Plus 40" w:hAnsi="Letter-join Plus 40"/>
                  <w:sz w:val="24"/>
                  <w:szCs w:val="24"/>
                </w:rPr>
                <w:t>https://ec1.educationcity.com</w:t>
              </w:r>
            </w:hyperlink>
            <w:r w:rsidRPr="00846847">
              <w:rPr>
                <w:rFonts w:ascii="Letter-join Plus 40" w:hAnsi="Letter-join Plus 40"/>
                <w:sz w:val="24"/>
                <w:szCs w:val="24"/>
              </w:rPr>
              <w:t xml:space="preserve"> </w:t>
            </w:r>
          </w:p>
          <w:p w14:paraId="5C4813DD" w14:textId="51263CBB" w:rsidR="003F0527" w:rsidRPr="00846847" w:rsidRDefault="003F0527" w:rsidP="003F0527">
            <w:pPr>
              <w:pStyle w:val="ListParagraph"/>
              <w:jc w:val="both"/>
              <w:rPr>
                <w:rFonts w:ascii="Letter-join Plus 40" w:hAnsi="Letter-join Plus 40"/>
                <w:sz w:val="24"/>
                <w:szCs w:val="24"/>
              </w:rPr>
            </w:pPr>
          </w:p>
          <w:p w14:paraId="542EF800" w14:textId="5FDF4BC1" w:rsidR="003F0527" w:rsidRPr="00846847" w:rsidRDefault="003F0527" w:rsidP="003F0527">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Fitter Futures subscription – we have a short-term access to a fitness website aimed at schoolchildren. This has workouts you can do at home and mental health and well-being activities you can try.</w:t>
            </w:r>
            <w:r w:rsidRPr="00846847">
              <w:rPr>
                <w:sz w:val="24"/>
                <w:szCs w:val="24"/>
              </w:rPr>
              <w:t xml:space="preserve"> </w:t>
            </w:r>
            <w:hyperlink r:id="rId24" w:history="1">
              <w:r w:rsidRPr="00846847">
                <w:rPr>
                  <w:rStyle w:val="Hyperlink"/>
                  <w:rFonts w:ascii="Letter-join Plus 40" w:hAnsi="Letter-join Plus 40"/>
                  <w:sz w:val="24"/>
                  <w:szCs w:val="24"/>
                </w:rPr>
                <w:t>https://app.fitterfuture.com/student/auth/login</w:t>
              </w:r>
            </w:hyperlink>
            <w:r w:rsidRPr="00846847">
              <w:rPr>
                <w:rFonts w:ascii="Letter-join Plus 40" w:hAnsi="Letter-join Plus 40"/>
                <w:sz w:val="24"/>
                <w:szCs w:val="24"/>
              </w:rPr>
              <w:t xml:space="preserve"> </w:t>
            </w:r>
          </w:p>
          <w:p w14:paraId="28ECF55D" w14:textId="4E6CA721" w:rsidR="003F0527" w:rsidRPr="00846847" w:rsidRDefault="003F0527" w:rsidP="003F0527">
            <w:pPr>
              <w:pStyle w:val="ListParagraph"/>
              <w:rPr>
                <w:rFonts w:ascii="Letter-join Plus 40" w:hAnsi="Letter-join Plus 40"/>
                <w:sz w:val="24"/>
                <w:szCs w:val="24"/>
              </w:rPr>
            </w:pPr>
          </w:p>
          <w:p w14:paraId="258DB0B3" w14:textId="02D9E3C5" w:rsidR="003F0527" w:rsidRPr="00846847" w:rsidRDefault="003F0527" w:rsidP="003F0527">
            <w:pPr>
              <w:pStyle w:val="ListParagraph"/>
              <w:numPr>
                <w:ilvl w:val="0"/>
                <w:numId w:val="2"/>
              </w:numPr>
              <w:jc w:val="both"/>
              <w:rPr>
                <w:rFonts w:ascii="Letter-join Plus 40" w:hAnsi="Letter-join Plus 40"/>
                <w:sz w:val="24"/>
                <w:szCs w:val="24"/>
              </w:rPr>
            </w:pPr>
            <w:proofErr w:type="spellStart"/>
            <w:r w:rsidRPr="00846847">
              <w:rPr>
                <w:rFonts w:ascii="Letter-join Plus 40" w:hAnsi="Letter-join Plus 40"/>
                <w:sz w:val="24"/>
                <w:szCs w:val="24"/>
              </w:rPr>
              <w:t>LetterJoin</w:t>
            </w:r>
            <w:proofErr w:type="spellEnd"/>
            <w:r w:rsidRPr="00846847">
              <w:rPr>
                <w:rFonts w:ascii="Letter-join Plus 40" w:hAnsi="Letter-join Plus 40"/>
                <w:sz w:val="24"/>
                <w:szCs w:val="24"/>
              </w:rPr>
              <w:t xml:space="preserve"> </w:t>
            </w:r>
            <w:hyperlink r:id="rId25" w:history="1">
              <w:r w:rsidRPr="00846847">
                <w:rPr>
                  <w:rFonts w:ascii="Letter-join Plus 40" w:hAnsi="Letter-join Plus 40"/>
                  <w:color w:val="0000FF"/>
                  <w:sz w:val="24"/>
                  <w:szCs w:val="24"/>
                  <w:u w:val="single"/>
                </w:rPr>
                <w:t>https://www.letterjoin.co.uk/</w:t>
              </w:r>
            </w:hyperlink>
            <w:r w:rsidRPr="00846847">
              <w:rPr>
                <w:sz w:val="24"/>
                <w:szCs w:val="24"/>
              </w:rPr>
              <w:t xml:space="preserve"> </w:t>
            </w:r>
            <w:r w:rsidRPr="00846847">
              <w:rPr>
                <w:rFonts w:ascii="Letter-join Plus 40" w:hAnsi="Letter-join Plus 40"/>
                <w:sz w:val="24"/>
                <w:szCs w:val="24"/>
              </w:rPr>
              <w:t xml:space="preserve"> </w:t>
            </w:r>
          </w:p>
          <w:p w14:paraId="47C09A8B" w14:textId="77777777" w:rsidR="003F0527" w:rsidRPr="00846847" w:rsidRDefault="003F0527" w:rsidP="003F0527">
            <w:pPr>
              <w:pStyle w:val="ListParagraph"/>
              <w:jc w:val="both"/>
              <w:rPr>
                <w:rFonts w:ascii="Letter-join Plus 40" w:hAnsi="Letter-join Plus 40"/>
                <w:sz w:val="24"/>
                <w:szCs w:val="24"/>
              </w:rPr>
            </w:pPr>
          </w:p>
          <w:p w14:paraId="4968E53D" w14:textId="77777777" w:rsidR="003F0527" w:rsidRDefault="003F0527" w:rsidP="003F0527">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Twinkl – parents can use this free from home to support learning at home while schools are closed. </w:t>
            </w:r>
          </w:p>
          <w:p w14:paraId="582F35D1" w14:textId="77777777" w:rsidR="0091610F" w:rsidRPr="0091610F" w:rsidRDefault="0091610F" w:rsidP="0091610F">
            <w:pPr>
              <w:pStyle w:val="ListParagraph"/>
              <w:rPr>
                <w:rFonts w:ascii="Letter-join Plus 40" w:hAnsi="Letter-join Plus 40"/>
                <w:sz w:val="24"/>
                <w:szCs w:val="24"/>
              </w:rPr>
            </w:pPr>
          </w:p>
          <w:p w14:paraId="42F5A654" w14:textId="30CDF150" w:rsidR="0091610F" w:rsidRPr="0091610F" w:rsidRDefault="0091610F" w:rsidP="0091610F">
            <w:pPr>
              <w:pStyle w:val="ListParagraph"/>
              <w:numPr>
                <w:ilvl w:val="0"/>
                <w:numId w:val="2"/>
              </w:numPr>
              <w:jc w:val="both"/>
              <w:rPr>
                <w:rFonts w:ascii="Letter-join Plus 40" w:hAnsi="Letter-join Plus 40"/>
                <w:sz w:val="24"/>
                <w:szCs w:val="24"/>
              </w:rPr>
            </w:pPr>
            <w:r>
              <w:rPr>
                <w:rFonts w:ascii="Letter-join Plus 40" w:hAnsi="Letter-join Plus 40"/>
                <w:sz w:val="24"/>
                <w:szCs w:val="24"/>
              </w:rPr>
              <w:t xml:space="preserve">Phonics Play  </w:t>
            </w:r>
            <w:r w:rsidRPr="0091610F">
              <w:rPr>
                <w:rFonts w:ascii="Letter-join Plus 40" w:hAnsi="Letter-join Plus 40"/>
                <w:color w:val="0070C0"/>
                <w:sz w:val="24"/>
                <w:szCs w:val="24"/>
              </w:rPr>
              <w:t xml:space="preserve">https//new.phonicsplay.co.uk </w:t>
            </w:r>
            <w:r>
              <w:rPr>
                <w:rFonts w:ascii="Letter-join Plus 40" w:hAnsi="Letter-join Plus 40"/>
                <w:sz w:val="24"/>
                <w:szCs w:val="24"/>
              </w:rPr>
              <w:t>– while schools are closed you will be able to access all the phonics games and resources on this website.  It will be really good for everyone to revise some phonics, and if any of you are unsure of some sounds, it will be a good chance to practise!  Use the following to log in.  Username -march20   Password  - home.  When you have logged in, click on ‘Resources’  and then ‘Phase 3’, ‘Phase 5’ or ‘Phase 6’.</w:t>
            </w:r>
          </w:p>
        </w:tc>
      </w:tr>
    </w:tbl>
    <w:p w14:paraId="361E623B" w14:textId="77777777" w:rsidR="00B84C09" w:rsidRDefault="00B84C09" w:rsidP="00B84C09">
      <w:pPr>
        <w:rPr>
          <w:sz w:val="28"/>
        </w:rPr>
      </w:pPr>
    </w:p>
    <w:p w14:paraId="46AB4ECB" w14:textId="77777777" w:rsidR="00B84C09" w:rsidRDefault="00B84C09" w:rsidP="00B84C09">
      <w:pPr>
        <w:rPr>
          <w:sz w:val="28"/>
        </w:rPr>
      </w:pPr>
    </w:p>
    <w:p w14:paraId="3F453F78" w14:textId="3680B500" w:rsidR="00DB4844" w:rsidRDefault="00DB4844" w:rsidP="00B84C09">
      <w:pPr>
        <w:rPr>
          <w:sz w:val="24"/>
          <w:szCs w:val="24"/>
        </w:rPr>
      </w:pPr>
    </w:p>
    <w:p w14:paraId="02AC899C" w14:textId="77777777" w:rsidR="009268C8" w:rsidRDefault="009268C8" w:rsidP="00B84C09">
      <w:pPr>
        <w:rPr>
          <w:sz w:val="24"/>
          <w:szCs w:val="24"/>
        </w:rPr>
      </w:pPr>
    </w:p>
    <w:p w14:paraId="53C26F2C" w14:textId="43BF1533" w:rsidR="00DB4844" w:rsidRDefault="00DB4844" w:rsidP="00B84C09">
      <w:pPr>
        <w:rPr>
          <w:sz w:val="24"/>
          <w:szCs w:val="24"/>
        </w:rPr>
      </w:pPr>
      <w:r>
        <w:rPr>
          <w:rFonts w:ascii="Arial" w:hAnsi="Arial" w:cs="Arial"/>
          <w:noProof/>
          <w:color w:val="FFFFFF"/>
          <w:sz w:val="20"/>
          <w:szCs w:val="20"/>
          <w:lang w:val="en"/>
        </w:rPr>
        <w:drawing>
          <wp:inline distT="0" distB="0" distL="0" distR="0" wp14:anchorId="0C6F92EA" wp14:editId="25BA78C5">
            <wp:extent cx="5956300" cy="7553564"/>
            <wp:effectExtent l="0" t="0" r="635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8667" cy="7569247"/>
                    </a:xfrm>
                    <a:prstGeom prst="rect">
                      <a:avLst/>
                    </a:prstGeom>
                    <a:noFill/>
                    <a:ln>
                      <a:noFill/>
                    </a:ln>
                  </pic:spPr>
                </pic:pic>
              </a:graphicData>
            </a:graphic>
          </wp:inline>
        </w:drawing>
      </w:r>
    </w:p>
    <w:p w14:paraId="149D2C55" w14:textId="6CBA7472" w:rsidR="00DD4AF2" w:rsidRDefault="00DD4AF2" w:rsidP="00B84C09">
      <w:pPr>
        <w:rPr>
          <w:sz w:val="24"/>
          <w:szCs w:val="24"/>
        </w:rPr>
      </w:pPr>
    </w:p>
    <w:p w14:paraId="481222C3" w14:textId="7ACC7BA9" w:rsidR="00DD4AF2" w:rsidRDefault="00DD4AF2" w:rsidP="00B84C09">
      <w:pPr>
        <w:rPr>
          <w:sz w:val="24"/>
          <w:szCs w:val="24"/>
        </w:rPr>
      </w:pPr>
    </w:p>
    <w:p w14:paraId="11B10705" w14:textId="4F6711C6" w:rsidR="00DD4AF2" w:rsidRDefault="00DD4AF2" w:rsidP="00B84C09">
      <w:pPr>
        <w:rPr>
          <w:sz w:val="24"/>
          <w:szCs w:val="24"/>
        </w:rPr>
      </w:pPr>
    </w:p>
    <w:p w14:paraId="4021B34B" w14:textId="67E82055" w:rsidR="00DD4AF2" w:rsidRDefault="00DD4AF2" w:rsidP="00B84C09">
      <w:pPr>
        <w:rPr>
          <w:sz w:val="24"/>
          <w:szCs w:val="24"/>
        </w:rPr>
      </w:pPr>
    </w:p>
    <w:p w14:paraId="4F2D3FC9" w14:textId="15F4D2DF" w:rsidR="00DD4AF2" w:rsidRDefault="00DD4AF2" w:rsidP="00B84C09">
      <w:pPr>
        <w:rPr>
          <w:sz w:val="24"/>
          <w:szCs w:val="24"/>
        </w:rPr>
      </w:pPr>
    </w:p>
    <w:p w14:paraId="6C4A681C" w14:textId="172E4001" w:rsidR="00DD4AF2" w:rsidRDefault="00DD4AF2" w:rsidP="00B84C09">
      <w:pPr>
        <w:rPr>
          <w:sz w:val="24"/>
          <w:szCs w:val="24"/>
        </w:rPr>
      </w:pPr>
    </w:p>
    <w:p w14:paraId="09372D86" w14:textId="3BA482A0" w:rsidR="00DD4AF2" w:rsidRPr="00DD4AF2" w:rsidRDefault="00DD4AF2" w:rsidP="00B84C09">
      <w:pPr>
        <w:rPr>
          <w:b/>
          <w:bCs/>
          <w:sz w:val="36"/>
          <w:szCs w:val="36"/>
        </w:rPr>
      </w:pPr>
      <w:r>
        <w:rPr>
          <w:sz w:val="24"/>
          <w:szCs w:val="24"/>
        </w:rPr>
        <w:tab/>
      </w:r>
      <w:r>
        <w:rPr>
          <w:sz w:val="24"/>
          <w:szCs w:val="24"/>
        </w:rPr>
        <w:tab/>
      </w:r>
      <w:r>
        <w:rPr>
          <w:sz w:val="24"/>
          <w:szCs w:val="24"/>
        </w:rPr>
        <w:tab/>
      </w:r>
      <w:r>
        <w:rPr>
          <w:sz w:val="24"/>
          <w:szCs w:val="24"/>
        </w:rPr>
        <w:tab/>
      </w:r>
      <w:r>
        <w:rPr>
          <w:sz w:val="24"/>
          <w:szCs w:val="24"/>
        </w:rPr>
        <w:tab/>
      </w:r>
      <w:r w:rsidRPr="00DD4AF2">
        <w:rPr>
          <w:b/>
          <w:bCs/>
          <w:sz w:val="36"/>
          <w:szCs w:val="36"/>
        </w:rPr>
        <w:t xml:space="preserve">Food Groups </w:t>
      </w:r>
    </w:p>
    <w:tbl>
      <w:tblPr>
        <w:tblStyle w:val="TableGrid"/>
        <w:tblW w:w="9747" w:type="dxa"/>
        <w:tblLook w:val="04A0" w:firstRow="1" w:lastRow="0" w:firstColumn="1" w:lastColumn="0" w:noHBand="0" w:noVBand="1"/>
      </w:tblPr>
      <w:tblGrid>
        <w:gridCol w:w="4731"/>
        <w:gridCol w:w="5016"/>
      </w:tblGrid>
      <w:tr w:rsidR="00DD4AF2" w:rsidRPr="00913315" w14:paraId="0C83E84B" w14:textId="77777777" w:rsidTr="000E06AE">
        <w:tc>
          <w:tcPr>
            <w:tcW w:w="4731" w:type="dxa"/>
          </w:tcPr>
          <w:p w14:paraId="7FCF3CF8" w14:textId="3D0F8356" w:rsidR="00DD4AF2" w:rsidRPr="00913315" w:rsidRDefault="00DD4AF2" w:rsidP="000E06AE">
            <w:pPr>
              <w:rPr>
                <w:rFonts w:ascii="Arial" w:hAnsi="Arial" w:cs="Arial"/>
                <w:b/>
                <w:sz w:val="32"/>
                <w:szCs w:val="32"/>
              </w:rPr>
            </w:pPr>
            <w:r w:rsidRPr="00913315">
              <w:rPr>
                <w:rFonts w:ascii="Arial" w:hAnsi="Arial" w:cs="Arial"/>
                <w:b/>
                <w:sz w:val="32"/>
                <w:szCs w:val="32"/>
              </w:rPr>
              <w:t>Food group</w:t>
            </w:r>
          </w:p>
        </w:tc>
        <w:tc>
          <w:tcPr>
            <w:tcW w:w="5016" w:type="dxa"/>
          </w:tcPr>
          <w:p w14:paraId="4C62FCAA" w14:textId="77777777" w:rsidR="00DD4AF2" w:rsidRPr="00913315" w:rsidRDefault="00DD4AF2" w:rsidP="000E06AE">
            <w:pPr>
              <w:rPr>
                <w:rFonts w:ascii="Arial" w:hAnsi="Arial" w:cs="Arial"/>
                <w:b/>
                <w:sz w:val="32"/>
                <w:szCs w:val="32"/>
              </w:rPr>
            </w:pPr>
            <w:r>
              <w:rPr>
                <w:rFonts w:ascii="Arial" w:hAnsi="Arial" w:cs="Arial"/>
                <w:b/>
                <w:sz w:val="32"/>
                <w:szCs w:val="32"/>
              </w:rPr>
              <w:t>Food</w:t>
            </w:r>
            <w:r w:rsidRPr="00913315">
              <w:rPr>
                <w:rFonts w:ascii="Arial" w:hAnsi="Arial" w:cs="Arial"/>
                <w:b/>
                <w:sz w:val="32"/>
                <w:szCs w:val="32"/>
              </w:rPr>
              <w:t xml:space="preserve"> included in this group</w:t>
            </w:r>
          </w:p>
        </w:tc>
      </w:tr>
      <w:tr w:rsidR="00DD4AF2" w:rsidRPr="00913315" w14:paraId="3DA53037" w14:textId="77777777" w:rsidTr="000E06AE">
        <w:tc>
          <w:tcPr>
            <w:tcW w:w="4731" w:type="dxa"/>
          </w:tcPr>
          <w:p w14:paraId="3B733341" w14:textId="77777777" w:rsidR="00DD4AF2" w:rsidRPr="002C0FFF" w:rsidRDefault="00DD4AF2" w:rsidP="000E06AE">
            <w:pPr>
              <w:rPr>
                <w:rFonts w:ascii="Arial" w:hAnsi="Arial" w:cs="Arial"/>
                <w:b/>
                <w:sz w:val="32"/>
                <w:szCs w:val="32"/>
              </w:rPr>
            </w:pPr>
            <w:r w:rsidRPr="002C0FFF">
              <w:rPr>
                <w:rFonts w:ascii="Arial" w:hAnsi="Arial" w:cs="Arial"/>
                <w:b/>
                <w:noProof/>
                <w:sz w:val="32"/>
                <w:szCs w:val="32"/>
                <w:lang w:eastAsia="en-GB"/>
              </w:rPr>
              <w:drawing>
                <wp:anchor distT="0" distB="0" distL="114300" distR="114300" simplePos="0" relativeHeight="251659264" behindDoc="0" locked="0" layoutInCell="1" allowOverlap="1" wp14:anchorId="0914C9F8" wp14:editId="7D94D6BA">
                  <wp:simplePos x="0" y="0"/>
                  <wp:positionH relativeFrom="column">
                    <wp:posOffset>0</wp:posOffset>
                  </wp:positionH>
                  <wp:positionV relativeFrom="paragraph">
                    <wp:posOffset>101600</wp:posOffset>
                  </wp:positionV>
                  <wp:extent cx="2198568" cy="2667000"/>
                  <wp:effectExtent l="0" t="0" r="0" b="0"/>
                  <wp:wrapNone/>
                  <wp:docPr id="3" name="Picture 3" descr="Eatwell pie-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atwell pie-2.ps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8568" cy="2667000"/>
                          </a:xfrm>
                          <a:prstGeom prst="rect">
                            <a:avLst/>
                          </a:prstGeom>
                        </pic:spPr>
                      </pic:pic>
                    </a:graphicData>
                  </a:graphic>
                  <wp14:sizeRelH relativeFrom="page">
                    <wp14:pctWidth>0</wp14:pctWidth>
                  </wp14:sizeRelH>
                  <wp14:sizeRelV relativeFrom="page">
                    <wp14:pctHeight>0</wp14:pctHeight>
                  </wp14:sizeRelV>
                </wp:anchor>
              </w:drawing>
            </w:r>
          </w:p>
          <w:p w14:paraId="4D820C52" w14:textId="77777777" w:rsidR="00DD4AF2" w:rsidRPr="002C0FFF" w:rsidRDefault="00DD4AF2" w:rsidP="000E06AE">
            <w:pPr>
              <w:rPr>
                <w:rFonts w:ascii="Arial" w:hAnsi="Arial" w:cs="Arial"/>
                <w:sz w:val="32"/>
                <w:szCs w:val="32"/>
              </w:rPr>
            </w:pPr>
          </w:p>
          <w:p w14:paraId="111F791D" w14:textId="77777777" w:rsidR="00DD4AF2" w:rsidRPr="002C0FFF" w:rsidRDefault="00DD4AF2" w:rsidP="000E06AE">
            <w:pPr>
              <w:rPr>
                <w:rFonts w:ascii="Arial" w:hAnsi="Arial" w:cs="Arial"/>
                <w:sz w:val="32"/>
                <w:szCs w:val="32"/>
              </w:rPr>
            </w:pPr>
          </w:p>
          <w:p w14:paraId="7F760068" w14:textId="77777777" w:rsidR="00DD4AF2" w:rsidRPr="002C0FFF" w:rsidRDefault="00DD4AF2" w:rsidP="000E06AE">
            <w:pPr>
              <w:rPr>
                <w:rFonts w:ascii="Arial" w:hAnsi="Arial" w:cs="Arial"/>
                <w:sz w:val="32"/>
                <w:szCs w:val="32"/>
              </w:rPr>
            </w:pPr>
          </w:p>
          <w:p w14:paraId="6CFAA2CB" w14:textId="77777777" w:rsidR="00DD4AF2" w:rsidRPr="002C0FFF" w:rsidRDefault="00DD4AF2" w:rsidP="000E06AE">
            <w:pPr>
              <w:jc w:val="center"/>
              <w:rPr>
                <w:rFonts w:ascii="Arial" w:hAnsi="Arial" w:cs="Arial"/>
                <w:sz w:val="32"/>
                <w:szCs w:val="32"/>
              </w:rPr>
            </w:pPr>
          </w:p>
          <w:p w14:paraId="66444040" w14:textId="77777777" w:rsidR="00DD4AF2" w:rsidRPr="002C0FFF" w:rsidRDefault="00DD4AF2" w:rsidP="000E06AE">
            <w:pPr>
              <w:jc w:val="center"/>
              <w:rPr>
                <w:rFonts w:ascii="Arial" w:hAnsi="Arial" w:cs="Arial"/>
                <w:sz w:val="32"/>
                <w:szCs w:val="32"/>
              </w:rPr>
            </w:pPr>
          </w:p>
          <w:p w14:paraId="6361D6DA" w14:textId="77777777" w:rsidR="00DD4AF2" w:rsidRPr="002C0FFF" w:rsidRDefault="00DD4AF2" w:rsidP="000E06AE">
            <w:pPr>
              <w:rPr>
                <w:rFonts w:ascii="Arial" w:hAnsi="Arial" w:cs="Arial"/>
                <w:sz w:val="32"/>
                <w:szCs w:val="32"/>
              </w:rPr>
            </w:pPr>
          </w:p>
          <w:p w14:paraId="3B7C4FD9" w14:textId="77777777" w:rsidR="00DD4AF2" w:rsidRPr="002C0FFF" w:rsidRDefault="00DD4AF2" w:rsidP="000E06AE">
            <w:pPr>
              <w:rPr>
                <w:rFonts w:ascii="Arial" w:hAnsi="Arial" w:cs="Arial"/>
                <w:sz w:val="32"/>
                <w:szCs w:val="32"/>
              </w:rPr>
            </w:pPr>
          </w:p>
          <w:p w14:paraId="2B100BD4" w14:textId="77777777" w:rsidR="00DD4AF2" w:rsidRPr="002C0FFF" w:rsidRDefault="00DD4AF2" w:rsidP="000E06AE">
            <w:pPr>
              <w:rPr>
                <w:rFonts w:ascii="Arial" w:hAnsi="Arial" w:cs="Arial"/>
                <w:sz w:val="32"/>
                <w:szCs w:val="32"/>
              </w:rPr>
            </w:pPr>
          </w:p>
          <w:p w14:paraId="21A28F3F" w14:textId="77777777" w:rsidR="00DD4AF2" w:rsidRPr="002C0FFF" w:rsidRDefault="00DD4AF2" w:rsidP="000E06AE">
            <w:pPr>
              <w:rPr>
                <w:rFonts w:ascii="Arial" w:hAnsi="Arial" w:cs="Arial"/>
                <w:sz w:val="32"/>
                <w:szCs w:val="32"/>
              </w:rPr>
            </w:pPr>
          </w:p>
          <w:p w14:paraId="745E2572" w14:textId="77777777" w:rsidR="00DD4AF2" w:rsidRPr="002C0FFF" w:rsidRDefault="00DD4AF2" w:rsidP="000E06AE">
            <w:pPr>
              <w:rPr>
                <w:rFonts w:ascii="Arial" w:hAnsi="Arial" w:cs="Arial"/>
                <w:sz w:val="32"/>
                <w:szCs w:val="32"/>
              </w:rPr>
            </w:pPr>
          </w:p>
          <w:p w14:paraId="5ACF8424" w14:textId="77777777" w:rsidR="00DD4AF2" w:rsidRPr="002C0FFF" w:rsidRDefault="00DD4AF2" w:rsidP="000E06AE">
            <w:pPr>
              <w:jc w:val="center"/>
              <w:rPr>
                <w:rFonts w:ascii="Arial" w:hAnsi="Arial" w:cs="Arial"/>
                <w:sz w:val="32"/>
                <w:szCs w:val="32"/>
              </w:rPr>
            </w:pPr>
          </w:p>
          <w:p w14:paraId="660D517C" w14:textId="77777777" w:rsidR="00DD4AF2" w:rsidRPr="002C0FFF" w:rsidRDefault="00DD4AF2" w:rsidP="000E06AE">
            <w:pPr>
              <w:rPr>
                <w:rFonts w:ascii="Arial" w:hAnsi="Arial" w:cs="Arial"/>
                <w:sz w:val="32"/>
                <w:szCs w:val="32"/>
              </w:rPr>
            </w:pPr>
            <w:r w:rsidRPr="002C0FFF">
              <w:rPr>
                <w:rFonts w:ascii="Arial" w:hAnsi="Arial" w:cs="Arial"/>
                <w:sz w:val="32"/>
                <w:szCs w:val="32"/>
              </w:rPr>
              <w:t>Fruit and vegetables</w:t>
            </w:r>
          </w:p>
        </w:tc>
        <w:tc>
          <w:tcPr>
            <w:tcW w:w="5016" w:type="dxa"/>
          </w:tcPr>
          <w:p w14:paraId="27FBFE48" w14:textId="77777777" w:rsidR="00DD4AF2" w:rsidRPr="002C0FFF" w:rsidRDefault="00DD4AF2" w:rsidP="000E06AE">
            <w:pPr>
              <w:rPr>
                <w:rFonts w:ascii="Arial" w:hAnsi="Arial" w:cs="Arial"/>
                <w:b/>
                <w:sz w:val="32"/>
                <w:szCs w:val="32"/>
              </w:rPr>
            </w:pPr>
          </w:p>
          <w:p w14:paraId="0956C9C8" w14:textId="77777777" w:rsidR="00DD4AF2" w:rsidRPr="002C0FFF" w:rsidRDefault="00DD4AF2" w:rsidP="000E06AE">
            <w:pPr>
              <w:rPr>
                <w:rFonts w:ascii="Arial" w:hAnsi="Arial" w:cs="Arial"/>
                <w:sz w:val="32"/>
                <w:szCs w:val="32"/>
              </w:rPr>
            </w:pPr>
            <w:r w:rsidRPr="002C0FFF">
              <w:rPr>
                <w:rFonts w:ascii="Arial" w:hAnsi="Arial" w:cs="Arial"/>
                <w:sz w:val="32"/>
                <w:szCs w:val="32"/>
              </w:rPr>
              <w:t>Apple, Baked beans, Banana, Broccoli, Cabbage, Carrots, Cauliflower, Cucumber, Fruit juice, Fruit smoothie, Kiwi, Lettuce, Melon, Oranges, Pears, Peas, Pineapple, Plums, Raisins, Strawberries, Sweetcorn</w:t>
            </w:r>
          </w:p>
          <w:p w14:paraId="6187A4EB" w14:textId="77777777" w:rsidR="00DD4AF2" w:rsidRPr="002C0FFF" w:rsidRDefault="00DD4AF2" w:rsidP="000E06AE">
            <w:pPr>
              <w:rPr>
                <w:rFonts w:ascii="Arial" w:hAnsi="Arial" w:cs="Arial"/>
                <w:sz w:val="32"/>
                <w:szCs w:val="32"/>
              </w:rPr>
            </w:pPr>
          </w:p>
          <w:p w14:paraId="2BCEAC1B" w14:textId="77777777" w:rsidR="00DD4AF2" w:rsidRPr="002C0FFF" w:rsidRDefault="00DD4AF2" w:rsidP="000E06AE">
            <w:pPr>
              <w:rPr>
                <w:rFonts w:ascii="Arial" w:hAnsi="Arial" w:cs="Arial"/>
                <w:sz w:val="32"/>
                <w:szCs w:val="32"/>
              </w:rPr>
            </w:pPr>
            <w:r w:rsidRPr="002C0FFF">
              <w:rPr>
                <w:rFonts w:ascii="Arial" w:hAnsi="Arial" w:cs="Arial"/>
                <w:sz w:val="32"/>
                <w:szCs w:val="32"/>
              </w:rPr>
              <w:t xml:space="preserve">Fresh, frozen, dried, canned and juiced all count. </w:t>
            </w:r>
            <w:r w:rsidRPr="002C0FFF">
              <w:rPr>
                <w:rFonts w:ascii="Arial" w:hAnsi="Arial" w:cs="Arial"/>
                <w:b/>
                <w:sz w:val="32"/>
                <w:szCs w:val="32"/>
              </w:rPr>
              <w:cr/>
            </w:r>
          </w:p>
          <w:p w14:paraId="32AD4E64" w14:textId="77777777" w:rsidR="00DD4AF2" w:rsidRPr="002C0FFF" w:rsidRDefault="00DD4AF2" w:rsidP="000E06AE">
            <w:pPr>
              <w:rPr>
                <w:rFonts w:ascii="Arial" w:hAnsi="Arial" w:cs="Arial"/>
                <w:b/>
                <w:sz w:val="32"/>
                <w:szCs w:val="32"/>
              </w:rPr>
            </w:pPr>
          </w:p>
        </w:tc>
      </w:tr>
      <w:tr w:rsidR="00DD4AF2" w:rsidRPr="00913315" w14:paraId="0198CEB5" w14:textId="77777777" w:rsidTr="000E06AE">
        <w:tc>
          <w:tcPr>
            <w:tcW w:w="4731" w:type="dxa"/>
          </w:tcPr>
          <w:p w14:paraId="05377850" w14:textId="77777777" w:rsidR="00DD4AF2" w:rsidRPr="002C0FFF" w:rsidRDefault="00DD4AF2" w:rsidP="000E06AE">
            <w:pPr>
              <w:rPr>
                <w:rFonts w:ascii="Arial" w:hAnsi="Arial" w:cs="Arial"/>
                <w:b/>
                <w:sz w:val="32"/>
                <w:szCs w:val="32"/>
              </w:rPr>
            </w:pPr>
            <w:r w:rsidRPr="002C0FFF">
              <w:rPr>
                <w:rFonts w:ascii="Arial" w:hAnsi="Arial" w:cs="Arial"/>
                <w:b/>
                <w:noProof/>
                <w:sz w:val="32"/>
                <w:szCs w:val="32"/>
                <w:lang w:eastAsia="en-GB"/>
              </w:rPr>
              <w:drawing>
                <wp:anchor distT="0" distB="0" distL="114300" distR="114300" simplePos="0" relativeHeight="251660288" behindDoc="0" locked="0" layoutInCell="1" allowOverlap="1" wp14:anchorId="51FEA125" wp14:editId="3078E0C8">
                  <wp:simplePos x="0" y="0"/>
                  <wp:positionH relativeFrom="column">
                    <wp:posOffset>209550</wp:posOffset>
                  </wp:positionH>
                  <wp:positionV relativeFrom="paragraph">
                    <wp:posOffset>102235</wp:posOffset>
                  </wp:positionV>
                  <wp:extent cx="2136775" cy="2705100"/>
                  <wp:effectExtent l="0" t="0" r="0" b="0"/>
                  <wp:wrapNone/>
                  <wp:docPr id="8" name="Picture 3" descr="Eatwell pie-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atwell pie-1.ps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36775" cy="2705100"/>
                          </a:xfrm>
                          <a:prstGeom prst="rect">
                            <a:avLst/>
                          </a:prstGeom>
                        </pic:spPr>
                      </pic:pic>
                    </a:graphicData>
                  </a:graphic>
                  <wp14:sizeRelH relativeFrom="page">
                    <wp14:pctWidth>0</wp14:pctWidth>
                  </wp14:sizeRelH>
                  <wp14:sizeRelV relativeFrom="page">
                    <wp14:pctHeight>0</wp14:pctHeight>
                  </wp14:sizeRelV>
                </wp:anchor>
              </w:drawing>
            </w:r>
          </w:p>
          <w:p w14:paraId="3C0F4FBB" w14:textId="77777777" w:rsidR="00DD4AF2" w:rsidRPr="002C0FFF" w:rsidRDefault="00DD4AF2" w:rsidP="000E06AE">
            <w:pPr>
              <w:rPr>
                <w:rFonts w:ascii="Arial" w:hAnsi="Arial" w:cs="Arial"/>
                <w:sz w:val="32"/>
                <w:szCs w:val="32"/>
              </w:rPr>
            </w:pPr>
          </w:p>
          <w:p w14:paraId="32729B64" w14:textId="77777777" w:rsidR="00DD4AF2" w:rsidRPr="002C0FFF" w:rsidRDefault="00DD4AF2" w:rsidP="000E06AE">
            <w:pPr>
              <w:rPr>
                <w:rFonts w:ascii="Arial" w:hAnsi="Arial" w:cs="Arial"/>
                <w:sz w:val="32"/>
                <w:szCs w:val="32"/>
              </w:rPr>
            </w:pPr>
          </w:p>
          <w:p w14:paraId="71C018BA" w14:textId="77777777" w:rsidR="00DD4AF2" w:rsidRPr="002C0FFF" w:rsidRDefault="00DD4AF2" w:rsidP="000E06AE">
            <w:pPr>
              <w:rPr>
                <w:rFonts w:ascii="Arial" w:hAnsi="Arial" w:cs="Arial"/>
                <w:sz w:val="32"/>
                <w:szCs w:val="32"/>
              </w:rPr>
            </w:pPr>
          </w:p>
          <w:p w14:paraId="718189C2" w14:textId="77777777" w:rsidR="00DD4AF2" w:rsidRPr="002C0FFF" w:rsidRDefault="00DD4AF2" w:rsidP="000E06AE">
            <w:pPr>
              <w:rPr>
                <w:rFonts w:ascii="Arial" w:hAnsi="Arial" w:cs="Arial"/>
                <w:sz w:val="32"/>
                <w:szCs w:val="32"/>
              </w:rPr>
            </w:pPr>
          </w:p>
          <w:p w14:paraId="118ED0CA" w14:textId="77777777" w:rsidR="00DD4AF2" w:rsidRPr="002C0FFF" w:rsidRDefault="00DD4AF2" w:rsidP="000E06AE">
            <w:pPr>
              <w:rPr>
                <w:rFonts w:ascii="Arial" w:hAnsi="Arial" w:cs="Arial"/>
                <w:sz w:val="32"/>
                <w:szCs w:val="32"/>
              </w:rPr>
            </w:pPr>
          </w:p>
          <w:p w14:paraId="2EEC8BDB" w14:textId="77777777" w:rsidR="00DD4AF2" w:rsidRPr="002C0FFF" w:rsidRDefault="00DD4AF2" w:rsidP="000E06AE">
            <w:pPr>
              <w:rPr>
                <w:rFonts w:ascii="Arial" w:hAnsi="Arial" w:cs="Arial"/>
                <w:sz w:val="32"/>
                <w:szCs w:val="32"/>
              </w:rPr>
            </w:pPr>
          </w:p>
          <w:p w14:paraId="43BE2C6C" w14:textId="77777777" w:rsidR="00DD4AF2" w:rsidRPr="002C0FFF" w:rsidRDefault="00DD4AF2" w:rsidP="000E06AE">
            <w:pPr>
              <w:jc w:val="center"/>
              <w:rPr>
                <w:rFonts w:ascii="Arial" w:hAnsi="Arial" w:cs="Arial"/>
                <w:sz w:val="32"/>
                <w:szCs w:val="32"/>
              </w:rPr>
            </w:pPr>
          </w:p>
          <w:p w14:paraId="71BAF93B" w14:textId="77777777" w:rsidR="00DD4AF2" w:rsidRPr="002C0FFF" w:rsidRDefault="00DD4AF2" w:rsidP="000E06AE">
            <w:pPr>
              <w:tabs>
                <w:tab w:val="left" w:pos="1440"/>
              </w:tabs>
              <w:rPr>
                <w:rFonts w:ascii="Arial" w:hAnsi="Arial" w:cs="Arial"/>
                <w:sz w:val="32"/>
                <w:szCs w:val="32"/>
              </w:rPr>
            </w:pPr>
          </w:p>
          <w:p w14:paraId="2CF85002" w14:textId="77777777" w:rsidR="00DD4AF2" w:rsidRPr="002C0FFF" w:rsidRDefault="00DD4AF2" w:rsidP="000E06AE">
            <w:pPr>
              <w:tabs>
                <w:tab w:val="left" w:pos="1440"/>
              </w:tabs>
              <w:rPr>
                <w:rFonts w:ascii="Arial" w:hAnsi="Arial" w:cs="Arial"/>
                <w:sz w:val="32"/>
                <w:szCs w:val="32"/>
              </w:rPr>
            </w:pPr>
          </w:p>
          <w:p w14:paraId="4D223511" w14:textId="77777777" w:rsidR="00DD4AF2" w:rsidRPr="002C0FFF" w:rsidRDefault="00DD4AF2" w:rsidP="000E06AE">
            <w:pPr>
              <w:tabs>
                <w:tab w:val="left" w:pos="1440"/>
              </w:tabs>
              <w:rPr>
                <w:rFonts w:ascii="Arial" w:hAnsi="Arial" w:cs="Arial"/>
                <w:sz w:val="32"/>
                <w:szCs w:val="32"/>
              </w:rPr>
            </w:pPr>
          </w:p>
          <w:p w14:paraId="345AACEF" w14:textId="77777777" w:rsidR="00DD4AF2" w:rsidRPr="002C0FFF" w:rsidRDefault="00DD4AF2" w:rsidP="000E06AE">
            <w:pPr>
              <w:tabs>
                <w:tab w:val="left" w:pos="1440"/>
              </w:tabs>
              <w:rPr>
                <w:rFonts w:ascii="Arial" w:hAnsi="Arial" w:cs="Arial"/>
                <w:sz w:val="32"/>
                <w:szCs w:val="32"/>
              </w:rPr>
            </w:pPr>
          </w:p>
          <w:p w14:paraId="15A92BE9" w14:textId="77777777" w:rsidR="00DD4AF2" w:rsidRPr="002C0FFF" w:rsidRDefault="00DD4AF2" w:rsidP="000E06AE">
            <w:pPr>
              <w:tabs>
                <w:tab w:val="left" w:pos="1440"/>
              </w:tabs>
              <w:rPr>
                <w:rFonts w:ascii="Arial" w:hAnsi="Arial" w:cs="Arial"/>
                <w:sz w:val="32"/>
                <w:szCs w:val="32"/>
              </w:rPr>
            </w:pPr>
            <w:r w:rsidRPr="002C0FFF">
              <w:rPr>
                <w:rFonts w:ascii="Arial" w:hAnsi="Arial" w:cs="Arial"/>
                <w:sz w:val="32"/>
                <w:szCs w:val="32"/>
              </w:rPr>
              <w:t>Potatoes, bread, rice, pasta and other starchy carbohydrates</w:t>
            </w:r>
          </w:p>
        </w:tc>
        <w:tc>
          <w:tcPr>
            <w:tcW w:w="5016" w:type="dxa"/>
          </w:tcPr>
          <w:p w14:paraId="16065061" w14:textId="77777777" w:rsidR="00DD4AF2" w:rsidRPr="002C0FFF" w:rsidRDefault="00DD4AF2" w:rsidP="000E06AE">
            <w:pPr>
              <w:rPr>
                <w:rFonts w:ascii="Arial" w:hAnsi="Arial" w:cs="Arial"/>
                <w:b/>
                <w:sz w:val="32"/>
                <w:szCs w:val="32"/>
              </w:rPr>
            </w:pPr>
          </w:p>
          <w:p w14:paraId="0B465EB3" w14:textId="77777777" w:rsidR="00DD4AF2" w:rsidRPr="002C0FFF" w:rsidRDefault="00DD4AF2" w:rsidP="000E06AE">
            <w:pPr>
              <w:rPr>
                <w:rFonts w:ascii="Arial" w:hAnsi="Arial" w:cs="Arial"/>
                <w:sz w:val="32"/>
                <w:szCs w:val="32"/>
              </w:rPr>
            </w:pPr>
            <w:r w:rsidRPr="002C0FFF">
              <w:rPr>
                <w:rFonts w:ascii="Arial" w:hAnsi="Arial" w:cs="Arial"/>
                <w:sz w:val="32"/>
                <w:szCs w:val="32"/>
              </w:rPr>
              <w:t>Bread: soda bread, rye bread, pitta, flour tortilla, baguettes, chapatti, bagels</w:t>
            </w:r>
          </w:p>
          <w:p w14:paraId="25ABBB1E" w14:textId="77777777" w:rsidR="00DD4AF2" w:rsidRPr="002C0FFF" w:rsidRDefault="00DD4AF2" w:rsidP="000E06AE">
            <w:pPr>
              <w:rPr>
                <w:rFonts w:ascii="Arial" w:hAnsi="Arial" w:cs="Arial"/>
                <w:sz w:val="32"/>
                <w:szCs w:val="32"/>
              </w:rPr>
            </w:pPr>
          </w:p>
          <w:p w14:paraId="48362951" w14:textId="77777777" w:rsidR="00DD4AF2" w:rsidRPr="002C0FFF" w:rsidRDefault="00DD4AF2" w:rsidP="000E06AE">
            <w:pPr>
              <w:rPr>
                <w:rFonts w:ascii="Arial" w:hAnsi="Arial" w:cs="Arial"/>
                <w:sz w:val="32"/>
                <w:szCs w:val="32"/>
              </w:rPr>
            </w:pPr>
            <w:r w:rsidRPr="002C0FFF">
              <w:rPr>
                <w:rFonts w:ascii="Arial" w:hAnsi="Arial" w:cs="Arial"/>
                <w:sz w:val="32"/>
                <w:szCs w:val="32"/>
              </w:rPr>
              <w:t xml:space="preserve">Rice, potatoes, breakfast cereal, oats, pasta, noodles, maize, cornmeal, couscous, </w:t>
            </w:r>
            <w:proofErr w:type="spellStart"/>
            <w:r w:rsidRPr="002C0FFF">
              <w:rPr>
                <w:rFonts w:ascii="Arial" w:hAnsi="Arial" w:cs="Arial"/>
                <w:sz w:val="32"/>
                <w:szCs w:val="32"/>
              </w:rPr>
              <w:t>bulgar</w:t>
            </w:r>
            <w:proofErr w:type="spellEnd"/>
            <w:r w:rsidRPr="002C0FFF">
              <w:rPr>
                <w:rFonts w:ascii="Arial" w:hAnsi="Arial" w:cs="Arial"/>
                <w:sz w:val="32"/>
                <w:szCs w:val="32"/>
              </w:rPr>
              <w:t>, polenta, millet, spelt, wheat, pearl barley, yams, plantains.</w:t>
            </w:r>
          </w:p>
          <w:p w14:paraId="60DBE3D6" w14:textId="77777777" w:rsidR="00DD4AF2" w:rsidRPr="002C0FFF" w:rsidRDefault="00DD4AF2" w:rsidP="000E06AE">
            <w:pPr>
              <w:rPr>
                <w:rFonts w:ascii="Arial" w:hAnsi="Arial" w:cs="Arial"/>
                <w:sz w:val="32"/>
                <w:szCs w:val="32"/>
              </w:rPr>
            </w:pPr>
          </w:p>
          <w:p w14:paraId="6EC079A8" w14:textId="77777777" w:rsidR="00DD4AF2" w:rsidRPr="002C0FFF" w:rsidRDefault="00DD4AF2" w:rsidP="000E06AE">
            <w:pPr>
              <w:rPr>
                <w:rFonts w:ascii="Arial" w:hAnsi="Arial" w:cs="Arial"/>
                <w:sz w:val="32"/>
                <w:szCs w:val="32"/>
              </w:rPr>
            </w:pPr>
          </w:p>
          <w:p w14:paraId="690817F7" w14:textId="77777777" w:rsidR="00DD4AF2" w:rsidRPr="002C0FFF" w:rsidRDefault="00DD4AF2" w:rsidP="000E06AE">
            <w:pPr>
              <w:rPr>
                <w:rFonts w:ascii="Arial" w:hAnsi="Arial" w:cs="Arial"/>
                <w:sz w:val="32"/>
                <w:szCs w:val="32"/>
              </w:rPr>
            </w:pPr>
          </w:p>
          <w:p w14:paraId="768C5B55" w14:textId="77777777" w:rsidR="00DD4AF2" w:rsidRPr="002C0FFF" w:rsidRDefault="00DD4AF2" w:rsidP="000E06AE">
            <w:pPr>
              <w:ind w:firstLine="720"/>
              <w:rPr>
                <w:rFonts w:ascii="Arial" w:hAnsi="Arial" w:cs="Arial"/>
                <w:sz w:val="32"/>
                <w:szCs w:val="32"/>
              </w:rPr>
            </w:pPr>
          </w:p>
        </w:tc>
      </w:tr>
      <w:tr w:rsidR="00DD4AF2" w:rsidRPr="00913315" w14:paraId="09548B22" w14:textId="77777777" w:rsidTr="000E06AE">
        <w:tc>
          <w:tcPr>
            <w:tcW w:w="4731" w:type="dxa"/>
          </w:tcPr>
          <w:p w14:paraId="5E3EAEEC" w14:textId="77777777" w:rsidR="00DD4AF2" w:rsidRPr="002C0FFF" w:rsidRDefault="00DD4AF2" w:rsidP="000E06AE">
            <w:pPr>
              <w:rPr>
                <w:rFonts w:ascii="Arial" w:hAnsi="Arial" w:cs="Arial"/>
                <w:b/>
                <w:sz w:val="32"/>
                <w:szCs w:val="32"/>
              </w:rPr>
            </w:pPr>
            <w:r w:rsidRPr="002C0FFF">
              <w:rPr>
                <w:rFonts w:ascii="Arial" w:hAnsi="Arial" w:cs="Arial"/>
                <w:b/>
                <w:noProof/>
                <w:sz w:val="32"/>
                <w:szCs w:val="32"/>
                <w:lang w:eastAsia="en-GB"/>
              </w:rPr>
              <w:lastRenderedPageBreak/>
              <w:drawing>
                <wp:anchor distT="0" distB="0" distL="114300" distR="114300" simplePos="0" relativeHeight="251661312" behindDoc="1" locked="0" layoutInCell="1" allowOverlap="1" wp14:anchorId="2854386B" wp14:editId="42051998">
                  <wp:simplePos x="0" y="0"/>
                  <wp:positionH relativeFrom="column">
                    <wp:posOffset>628650</wp:posOffset>
                  </wp:positionH>
                  <wp:positionV relativeFrom="paragraph">
                    <wp:posOffset>3175</wp:posOffset>
                  </wp:positionV>
                  <wp:extent cx="2524125" cy="2447290"/>
                  <wp:effectExtent l="0" t="0" r="0" b="0"/>
                  <wp:wrapThrough wrapText="bothSides">
                    <wp:wrapPolygon edited="0">
                      <wp:start x="14509" y="0"/>
                      <wp:lineTo x="652" y="15132"/>
                      <wp:lineTo x="978" y="16141"/>
                      <wp:lineTo x="163" y="18159"/>
                      <wp:lineTo x="326" y="18663"/>
                      <wp:lineTo x="1304" y="19168"/>
                      <wp:lineTo x="6847" y="21017"/>
                      <wp:lineTo x="8151" y="21353"/>
                      <wp:lineTo x="9292" y="21353"/>
                      <wp:lineTo x="15976" y="21017"/>
                      <wp:lineTo x="21029" y="20008"/>
                      <wp:lineTo x="20377" y="16141"/>
                      <wp:lineTo x="15487" y="0"/>
                      <wp:lineTo x="14509" y="0"/>
                    </wp:wrapPolygon>
                  </wp:wrapThrough>
                  <wp:docPr id="10" name="Picture 3" descr="Eatwell pie-3.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atwell pie-3.psd"/>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24125" cy="2447290"/>
                          </a:xfrm>
                          <a:prstGeom prst="rect">
                            <a:avLst/>
                          </a:prstGeom>
                        </pic:spPr>
                      </pic:pic>
                    </a:graphicData>
                  </a:graphic>
                  <wp14:sizeRelH relativeFrom="page">
                    <wp14:pctWidth>0</wp14:pctWidth>
                  </wp14:sizeRelH>
                  <wp14:sizeRelV relativeFrom="page">
                    <wp14:pctHeight>0</wp14:pctHeight>
                  </wp14:sizeRelV>
                </wp:anchor>
              </w:drawing>
            </w:r>
          </w:p>
          <w:p w14:paraId="25C98448" w14:textId="77777777" w:rsidR="00DD4AF2" w:rsidRPr="002C0FFF" w:rsidRDefault="00DD4AF2" w:rsidP="000E06AE">
            <w:pPr>
              <w:rPr>
                <w:rFonts w:ascii="Arial" w:hAnsi="Arial" w:cs="Arial"/>
                <w:sz w:val="32"/>
                <w:szCs w:val="32"/>
              </w:rPr>
            </w:pPr>
          </w:p>
          <w:p w14:paraId="3EE4765A" w14:textId="77777777" w:rsidR="00DD4AF2" w:rsidRPr="002C0FFF" w:rsidRDefault="00DD4AF2" w:rsidP="000E06AE">
            <w:pPr>
              <w:rPr>
                <w:rFonts w:ascii="Arial" w:hAnsi="Arial" w:cs="Arial"/>
                <w:sz w:val="32"/>
                <w:szCs w:val="32"/>
              </w:rPr>
            </w:pPr>
          </w:p>
          <w:p w14:paraId="5D9D3D60" w14:textId="77777777" w:rsidR="00DD4AF2" w:rsidRPr="002C0FFF" w:rsidRDefault="00DD4AF2" w:rsidP="000E06AE">
            <w:pPr>
              <w:rPr>
                <w:rFonts w:ascii="Arial" w:hAnsi="Arial" w:cs="Arial"/>
                <w:sz w:val="32"/>
                <w:szCs w:val="32"/>
              </w:rPr>
            </w:pPr>
          </w:p>
          <w:p w14:paraId="74486E2E" w14:textId="77777777" w:rsidR="00DD4AF2" w:rsidRPr="002C0FFF" w:rsidRDefault="00DD4AF2" w:rsidP="000E06AE">
            <w:pPr>
              <w:rPr>
                <w:rFonts w:ascii="Arial" w:hAnsi="Arial" w:cs="Arial"/>
                <w:sz w:val="32"/>
                <w:szCs w:val="32"/>
              </w:rPr>
            </w:pPr>
          </w:p>
          <w:p w14:paraId="19B7C08B" w14:textId="77777777" w:rsidR="00DD4AF2" w:rsidRPr="002C0FFF" w:rsidRDefault="00DD4AF2" w:rsidP="000E06AE">
            <w:pPr>
              <w:rPr>
                <w:rFonts w:ascii="Arial" w:hAnsi="Arial" w:cs="Arial"/>
                <w:sz w:val="32"/>
                <w:szCs w:val="32"/>
              </w:rPr>
            </w:pPr>
          </w:p>
          <w:p w14:paraId="39624247" w14:textId="77777777" w:rsidR="00DD4AF2" w:rsidRPr="002C0FFF" w:rsidRDefault="00DD4AF2" w:rsidP="000E06AE">
            <w:pPr>
              <w:rPr>
                <w:rFonts w:ascii="Arial" w:hAnsi="Arial" w:cs="Arial"/>
                <w:sz w:val="32"/>
                <w:szCs w:val="32"/>
              </w:rPr>
            </w:pPr>
          </w:p>
          <w:p w14:paraId="099576F6" w14:textId="77777777" w:rsidR="00DD4AF2" w:rsidRPr="002C0FFF" w:rsidRDefault="00DD4AF2" w:rsidP="000E06AE">
            <w:pPr>
              <w:rPr>
                <w:rFonts w:ascii="Arial" w:hAnsi="Arial" w:cs="Arial"/>
                <w:sz w:val="32"/>
                <w:szCs w:val="32"/>
              </w:rPr>
            </w:pPr>
          </w:p>
          <w:p w14:paraId="460174B0" w14:textId="77777777" w:rsidR="00DD4AF2" w:rsidRPr="002C0FFF" w:rsidRDefault="00DD4AF2" w:rsidP="000E06AE">
            <w:pPr>
              <w:rPr>
                <w:rFonts w:ascii="Arial" w:hAnsi="Arial" w:cs="Arial"/>
                <w:sz w:val="32"/>
                <w:szCs w:val="32"/>
              </w:rPr>
            </w:pPr>
          </w:p>
          <w:p w14:paraId="40E65C0E" w14:textId="77777777" w:rsidR="00DD4AF2" w:rsidRPr="002C0FFF" w:rsidRDefault="00DD4AF2" w:rsidP="000E06AE">
            <w:pPr>
              <w:rPr>
                <w:rFonts w:ascii="Arial" w:hAnsi="Arial" w:cs="Arial"/>
                <w:sz w:val="32"/>
                <w:szCs w:val="32"/>
              </w:rPr>
            </w:pPr>
          </w:p>
          <w:p w14:paraId="60664FF0" w14:textId="77777777" w:rsidR="00DD4AF2" w:rsidRPr="002C0FFF" w:rsidRDefault="00DD4AF2" w:rsidP="000E06AE">
            <w:pPr>
              <w:rPr>
                <w:rFonts w:ascii="Arial" w:hAnsi="Arial" w:cs="Arial"/>
                <w:sz w:val="32"/>
                <w:szCs w:val="32"/>
              </w:rPr>
            </w:pPr>
          </w:p>
          <w:p w14:paraId="501595A2" w14:textId="77777777" w:rsidR="00DD4AF2" w:rsidRPr="002C0FFF" w:rsidRDefault="00DD4AF2" w:rsidP="000E06AE">
            <w:pPr>
              <w:rPr>
                <w:rFonts w:ascii="Arial" w:hAnsi="Arial" w:cs="Arial"/>
                <w:sz w:val="32"/>
                <w:szCs w:val="32"/>
              </w:rPr>
            </w:pPr>
            <w:r w:rsidRPr="002C0FFF">
              <w:rPr>
                <w:rFonts w:ascii="Arial" w:hAnsi="Arial" w:cs="Arial"/>
                <w:sz w:val="32"/>
                <w:szCs w:val="32"/>
              </w:rPr>
              <w:t>Beans, pulses, fish, eggs, meat and other proteins</w:t>
            </w:r>
          </w:p>
        </w:tc>
        <w:tc>
          <w:tcPr>
            <w:tcW w:w="5016" w:type="dxa"/>
          </w:tcPr>
          <w:p w14:paraId="671A53D2" w14:textId="77777777" w:rsidR="00DD4AF2" w:rsidRPr="002C0FFF" w:rsidRDefault="00DD4AF2" w:rsidP="000E06AE">
            <w:pPr>
              <w:rPr>
                <w:rFonts w:ascii="Arial" w:hAnsi="Arial" w:cs="Arial"/>
                <w:sz w:val="32"/>
                <w:szCs w:val="32"/>
              </w:rPr>
            </w:pPr>
            <w:r w:rsidRPr="002C0FFF">
              <w:rPr>
                <w:rFonts w:ascii="Arial" w:hAnsi="Arial" w:cs="Arial"/>
                <w:sz w:val="32"/>
                <w:szCs w:val="32"/>
              </w:rPr>
              <w:t>Meat, poultry and game including: lamb, beef, pork, chicken, bacon, sausages, burgers</w:t>
            </w:r>
          </w:p>
          <w:p w14:paraId="780E95AC" w14:textId="77777777" w:rsidR="00DD4AF2" w:rsidRPr="002C0FFF" w:rsidRDefault="00DD4AF2" w:rsidP="000E06AE">
            <w:pPr>
              <w:rPr>
                <w:rFonts w:ascii="Arial" w:hAnsi="Arial" w:cs="Arial"/>
                <w:sz w:val="32"/>
                <w:szCs w:val="32"/>
              </w:rPr>
            </w:pPr>
          </w:p>
          <w:p w14:paraId="6290E763" w14:textId="77777777" w:rsidR="00DD4AF2" w:rsidRPr="002C0FFF" w:rsidRDefault="00DD4AF2" w:rsidP="000E06AE">
            <w:pPr>
              <w:rPr>
                <w:rFonts w:ascii="Arial" w:hAnsi="Arial" w:cs="Arial"/>
                <w:sz w:val="32"/>
                <w:szCs w:val="32"/>
              </w:rPr>
            </w:pPr>
            <w:r w:rsidRPr="002C0FFF">
              <w:rPr>
                <w:rFonts w:ascii="Arial" w:hAnsi="Arial" w:cs="Arial"/>
                <w:sz w:val="32"/>
                <w:szCs w:val="32"/>
              </w:rPr>
              <w:t xml:space="preserve">White fish (fresh frozen or canned) including: haddock, plaice, pollock, </w:t>
            </w:r>
            <w:proofErr w:type="spellStart"/>
            <w:r w:rsidRPr="002C0FFF">
              <w:rPr>
                <w:rFonts w:ascii="Arial" w:hAnsi="Arial" w:cs="Arial"/>
                <w:sz w:val="32"/>
                <w:szCs w:val="32"/>
              </w:rPr>
              <w:t>coley</w:t>
            </w:r>
            <w:proofErr w:type="spellEnd"/>
            <w:r w:rsidRPr="002C0FFF">
              <w:rPr>
                <w:rFonts w:ascii="Arial" w:hAnsi="Arial" w:cs="Arial"/>
                <w:sz w:val="32"/>
                <w:szCs w:val="32"/>
              </w:rPr>
              <w:t>, cod, canned tuna</w:t>
            </w:r>
          </w:p>
          <w:p w14:paraId="6C099D33" w14:textId="77777777" w:rsidR="00DD4AF2" w:rsidRPr="002C0FFF" w:rsidRDefault="00DD4AF2" w:rsidP="000E06AE">
            <w:pPr>
              <w:rPr>
                <w:rFonts w:ascii="Arial" w:hAnsi="Arial" w:cs="Arial"/>
                <w:sz w:val="32"/>
                <w:szCs w:val="32"/>
              </w:rPr>
            </w:pPr>
            <w:r w:rsidRPr="002C0FFF">
              <w:rPr>
                <w:rFonts w:ascii="Arial" w:hAnsi="Arial" w:cs="Arial"/>
                <w:sz w:val="32"/>
                <w:szCs w:val="32"/>
              </w:rPr>
              <w:t>Oily fish (fresh frozen or canned) including: prawns, mussels, crab, squid oysters</w:t>
            </w:r>
          </w:p>
          <w:p w14:paraId="47E09E5F" w14:textId="77777777" w:rsidR="00DD4AF2" w:rsidRPr="002C0FFF" w:rsidRDefault="00DD4AF2" w:rsidP="000E06AE">
            <w:pPr>
              <w:rPr>
                <w:rFonts w:ascii="Arial" w:hAnsi="Arial" w:cs="Arial"/>
                <w:sz w:val="32"/>
                <w:szCs w:val="32"/>
              </w:rPr>
            </w:pPr>
          </w:p>
          <w:p w14:paraId="0F286B45" w14:textId="77777777" w:rsidR="00DD4AF2" w:rsidRPr="002C0FFF" w:rsidRDefault="00DD4AF2" w:rsidP="000E06AE">
            <w:pPr>
              <w:rPr>
                <w:rFonts w:ascii="Arial" w:hAnsi="Arial" w:cs="Arial"/>
                <w:sz w:val="32"/>
                <w:szCs w:val="32"/>
              </w:rPr>
            </w:pPr>
            <w:r w:rsidRPr="002C0FFF">
              <w:rPr>
                <w:rFonts w:ascii="Arial" w:hAnsi="Arial" w:cs="Arial"/>
                <w:sz w:val="32"/>
                <w:szCs w:val="32"/>
              </w:rPr>
              <w:t>Nuts, eggs, beans and other pulses including: lentils, chickpeas, baked beans, kidney beans, butter beans</w:t>
            </w:r>
          </w:p>
          <w:p w14:paraId="1CA7F7DB" w14:textId="77777777" w:rsidR="00DD4AF2" w:rsidRPr="002C0FFF" w:rsidRDefault="00DD4AF2" w:rsidP="000E06AE">
            <w:pPr>
              <w:rPr>
                <w:rFonts w:ascii="Arial" w:hAnsi="Arial" w:cs="Arial"/>
                <w:sz w:val="32"/>
                <w:szCs w:val="32"/>
              </w:rPr>
            </w:pPr>
          </w:p>
          <w:p w14:paraId="72DC5277" w14:textId="77777777" w:rsidR="00DD4AF2" w:rsidRPr="002C0FFF" w:rsidRDefault="00DD4AF2" w:rsidP="000E06AE">
            <w:pPr>
              <w:rPr>
                <w:rFonts w:ascii="Arial" w:hAnsi="Arial" w:cs="Arial"/>
                <w:sz w:val="32"/>
                <w:szCs w:val="32"/>
              </w:rPr>
            </w:pPr>
            <w:r w:rsidRPr="002C0FFF">
              <w:rPr>
                <w:rFonts w:ascii="Arial" w:hAnsi="Arial" w:cs="Arial"/>
                <w:sz w:val="32"/>
                <w:szCs w:val="32"/>
              </w:rPr>
              <w:t xml:space="preserve">Vegetarian meat alternatives e.g. tofu, </w:t>
            </w:r>
            <w:proofErr w:type="spellStart"/>
            <w:r w:rsidRPr="002C0FFF">
              <w:rPr>
                <w:rFonts w:ascii="Arial" w:hAnsi="Arial" w:cs="Arial"/>
                <w:sz w:val="32"/>
                <w:szCs w:val="32"/>
              </w:rPr>
              <w:t>micoprotein</w:t>
            </w:r>
            <w:proofErr w:type="spellEnd"/>
          </w:p>
        </w:tc>
      </w:tr>
      <w:tr w:rsidR="00DD4AF2" w:rsidRPr="00913315" w14:paraId="06BBFFDA" w14:textId="77777777" w:rsidTr="000E06AE">
        <w:trPr>
          <w:trHeight w:val="5376"/>
        </w:trPr>
        <w:tc>
          <w:tcPr>
            <w:tcW w:w="4731" w:type="dxa"/>
          </w:tcPr>
          <w:p w14:paraId="0B6A3A0C" w14:textId="77777777" w:rsidR="00DD4AF2" w:rsidRPr="002C0FFF" w:rsidRDefault="00DD4AF2" w:rsidP="000E06AE">
            <w:pPr>
              <w:rPr>
                <w:rFonts w:ascii="Arial" w:hAnsi="Arial" w:cs="Arial"/>
                <w:b/>
                <w:sz w:val="32"/>
                <w:szCs w:val="32"/>
              </w:rPr>
            </w:pPr>
            <w:r w:rsidRPr="002C0FFF">
              <w:rPr>
                <w:rFonts w:ascii="Arial" w:hAnsi="Arial" w:cs="Arial"/>
                <w:b/>
                <w:noProof/>
                <w:sz w:val="32"/>
                <w:szCs w:val="32"/>
                <w:lang w:eastAsia="en-GB"/>
              </w:rPr>
              <w:drawing>
                <wp:anchor distT="0" distB="0" distL="114300" distR="114300" simplePos="0" relativeHeight="251662336" behindDoc="0" locked="0" layoutInCell="1" allowOverlap="1" wp14:anchorId="58B3A2F3" wp14:editId="7E7F3018">
                  <wp:simplePos x="0" y="0"/>
                  <wp:positionH relativeFrom="column">
                    <wp:posOffset>97790</wp:posOffset>
                  </wp:positionH>
                  <wp:positionV relativeFrom="paragraph">
                    <wp:posOffset>43815</wp:posOffset>
                  </wp:positionV>
                  <wp:extent cx="2616835" cy="2867025"/>
                  <wp:effectExtent l="0" t="0" r="0" b="0"/>
                  <wp:wrapNone/>
                  <wp:docPr id="5" name="Picture 1" descr="Eatwell pie-5.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atwell pie-5.psd"/>
                          <pic:cNvPicPr>
                            <a:picLocks noChangeAspect="1"/>
                          </pic:cNvPicPr>
                        </pic:nvPicPr>
                        <pic:blipFill rotWithShape="1">
                          <a:blip r:embed="rId30" cstate="print">
                            <a:extLst>
                              <a:ext uri="{28A0092B-C50C-407E-A947-70E740481C1C}">
                                <a14:useLocalDpi xmlns:a14="http://schemas.microsoft.com/office/drawing/2010/main" val="0"/>
                              </a:ext>
                            </a:extLst>
                          </a:blip>
                          <a:srcRect t="7562" b="8124"/>
                          <a:stretch/>
                        </pic:blipFill>
                        <pic:spPr bwMode="auto">
                          <a:xfrm>
                            <a:off x="0" y="0"/>
                            <a:ext cx="2616835" cy="286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4195A9" w14:textId="77777777" w:rsidR="00DD4AF2" w:rsidRPr="002C0FFF" w:rsidRDefault="00DD4AF2" w:rsidP="000E06AE">
            <w:pPr>
              <w:rPr>
                <w:rFonts w:ascii="Arial" w:hAnsi="Arial" w:cs="Arial"/>
                <w:b/>
                <w:sz w:val="32"/>
                <w:szCs w:val="32"/>
              </w:rPr>
            </w:pPr>
          </w:p>
          <w:p w14:paraId="401729D2" w14:textId="77777777" w:rsidR="00DD4AF2" w:rsidRPr="002C0FFF" w:rsidRDefault="00DD4AF2" w:rsidP="000E06AE">
            <w:pPr>
              <w:rPr>
                <w:rFonts w:ascii="Arial" w:hAnsi="Arial" w:cs="Arial"/>
                <w:b/>
                <w:sz w:val="32"/>
                <w:szCs w:val="32"/>
              </w:rPr>
            </w:pPr>
          </w:p>
          <w:p w14:paraId="53AC2452" w14:textId="77777777" w:rsidR="00DD4AF2" w:rsidRPr="002C0FFF" w:rsidRDefault="00DD4AF2" w:rsidP="000E06AE">
            <w:pPr>
              <w:rPr>
                <w:rFonts w:ascii="Arial" w:hAnsi="Arial" w:cs="Arial"/>
                <w:b/>
                <w:sz w:val="32"/>
                <w:szCs w:val="32"/>
              </w:rPr>
            </w:pPr>
          </w:p>
          <w:p w14:paraId="0DFA3F20" w14:textId="77777777" w:rsidR="00DD4AF2" w:rsidRPr="002C0FFF" w:rsidRDefault="00DD4AF2" w:rsidP="000E06AE">
            <w:pPr>
              <w:rPr>
                <w:rFonts w:ascii="Arial" w:hAnsi="Arial" w:cs="Arial"/>
                <w:b/>
                <w:sz w:val="32"/>
                <w:szCs w:val="32"/>
              </w:rPr>
            </w:pPr>
          </w:p>
          <w:p w14:paraId="5454603A" w14:textId="77777777" w:rsidR="00DD4AF2" w:rsidRPr="002C0FFF" w:rsidRDefault="00DD4AF2" w:rsidP="000E06AE">
            <w:pPr>
              <w:rPr>
                <w:rFonts w:ascii="Arial" w:hAnsi="Arial" w:cs="Arial"/>
                <w:b/>
                <w:sz w:val="32"/>
                <w:szCs w:val="32"/>
              </w:rPr>
            </w:pPr>
          </w:p>
          <w:p w14:paraId="43FC745A" w14:textId="77777777" w:rsidR="00DD4AF2" w:rsidRPr="002C0FFF" w:rsidRDefault="00DD4AF2" w:rsidP="000E06AE">
            <w:pPr>
              <w:rPr>
                <w:rFonts w:ascii="Arial" w:hAnsi="Arial" w:cs="Arial"/>
                <w:b/>
                <w:sz w:val="32"/>
                <w:szCs w:val="32"/>
              </w:rPr>
            </w:pPr>
          </w:p>
          <w:p w14:paraId="47086E05" w14:textId="77777777" w:rsidR="00DD4AF2" w:rsidRPr="002C0FFF" w:rsidRDefault="00DD4AF2" w:rsidP="000E06AE">
            <w:pPr>
              <w:rPr>
                <w:rFonts w:ascii="Arial" w:hAnsi="Arial" w:cs="Arial"/>
                <w:b/>
                <w:sz w:val="32"/>
                <w:szCs w:val="32"/>
              </w:rPr>
            </w:pPr>
          </w:p>
          <w:p w14:paraId="2971A10A" w14:textId="77777777" w:rsidR="00DD4AF2" w:rsidRPr="002C0FFF" w:rsidRDefault="00DD4AF2" w:rsidP="000E06AE">
            <w:pPr>
              <w:rPr>
                <w:rFonts w:ascii="Arial" w:hAnsi="Arial" w:cs="Arial"/>
                <w:b/>
                <w:sz w:val="32"/>
                <w:szCs w:val="32"/>
              </w:rPr>
            </w:pPr>
          </w:p>
          <w:p w14:paraId="073BD3B4" w14:textId="77777777" w:rsidR="00DD4AF2" w:rsidRPr="002C0FFF" w:rsidRDefault="00DD4AF2" w:rsidP="000E06AE">
            <w:pPr>
              <w:rPr>
                <w:rFonts w:ascii="Arial" w:hAnsi="Arial" w:cs="Arial"/>
                <w:b/>
                <w:sz w:val="32"/>
                <w:szCs w:val="32"/>
              </w:rPr>
            </w:pPr>
          </w:p>
          <w:p w14:paraId="1D35566B" w14:textId="77777777" w:rsidR="00DD4AF2" w:rsidRPr="002C0FFF" w:rsidRDefault="00DD4AF2" w:rsidP="000E06AE">
            <w:pPr>
              <w:rPr>
                <w:rFonts w:ascii="Arial" w:hAnsi="Arial" w:cs="Arial"/>
                <w:b/>
                <w:sz w:val="32"/>
                <w:szCs w:val="32"/>
              </w:rPr>
            </w:pPr>
          </w:p>
          <w:p w14:paraId="2240F8ED" w14:textId="77777777" w:rsidR="00DD4AF2" w:rsidRPr="002C0FFF" w:rsidRDefault="00DD4AF2" w:rsidP="000E06AE">
            <w:pPr>
              <w:rPr>
                <w:rFonts w:ascii="Arial" w:hAnsi="Arial" w:cs="Arial"/>
                <w:b/>
                <w:sz w:val="32"/>
                <w:szCs w:val="32"/>
              </w:rPr>
            </w:pPr>
          </w:p>
          <w:p w14:paraId="319A5C76" w14:textId="77777777" w:rsidR="00DD4AF2" w:rsidRPr="002C0FFF" w:rsidRDefault="00DD4AF2" w:rsidP="000E06AE">
            <w:pPr>
              <w:rPr>
                <w:rFonts w:ascii="Arial" w:hAnsi="Arial" w:cs="Arial"/>
                <w:sz w:val="32"/>
                <w:szCs w:val="32"/>
              </w:rPr>
            </w:pPr>
            <w:r w:rsidRPr="002C0FFF">
              <w:rPr>
                <w:rFonts w:ascii="Arial" w:hAnsi="Arial" w:cs="Arial"/>
                <w:sz w:val="32"/>
                <w:szCs w:val="32"/>
              </w:rPr>
              <w:t>Dairy and alternatives</w:t>
            </w:r>
          </w:p>
        </w:tc>
        <w:tc>
          <w:tcPr>
            <w:tcW w:w="5016" w:type="dxa"/>
          </w:tcPr>
          <w:p w14:paraId="09D9F5D5" w14:textId="77777777" w:rsidR="00DD4AF2" w:rsidRPr="002C0FFF" w:rsidRDefault="00DD4AF2" w:rsidP="000E06AE">
            <w:pPr>
              <w:rPr>
                <w:rFonts w:ascii="Arial" w:hAnsi="Arial" w:cs="Arial"/>
                <w:b/>
                <w:sz w:val="32"/>
                <w:szCs w:val="32"/>
              </w:rPr>
            </w:pPr>
          </w:p>
          <w:p w14:paraId="09B8B37D" w14:textId="77777777" w:rsidR="00DD4AF2" w:rsidRPr="002C0FFF" w:rsidRDefault="00DD4AF2" w:rsidP="000E06AE">
            <w:pPr>
              <w:rPr>
                <w:rFonts w:ascii="Arial" w:hAnsi="Arial" w:cs="Arial"/>
                <w:sz w:val="32"/>
                <w:szCs w:val="32"/>
              </w:rPr>
            </w:pPr>
            <w:r w:rsidRPr="002C0FFF">
              <w:rPr>
                <w:rFonts w:ascii="Arial" w:hAnsi="Arial" w:cs="Arial"/>
                <w:sz w:val="32"/>
                <w:szCs w:val="32"/>
              </w:rPr>
              <w:t>Milk, cheese, yogurt, fromage frais, quark, cream cheese.</w:t>
            </w:r>
          </w:p>
          <w:p w14:paraId="0DCA845A" w14:textId="77777777" w:rsidR="00DD4AF2" w:rsidRPr="002C0FFF" w:rsidRDefault="00DD4AF2" w:rsidP="000E06AE">
            <w:pPr>
              <w:rPr>
                <w:rFonts w:ascii="Arial" w:hAnsi="Arial" w:cs="Arial"/>
                <w:sz w:val="32"/>
                <w:szCs w:val="32"/>
              </w:rPr>
            </w:pPr>
          </w:p>
          <w:p w14:paraId="2D441E2E" w14:textId="77777777" w:rsidR="00DD4AF2" w:rsidRPr="002C0FFF" w:rsidRDefault="00DD4AF2" w:rsidP="000E06AE">
            <w:pPr>
              <w:rPr>
                <w:rFonts w:ascii="Arial" w:hAnsi="Arial" w:cs="Arial"/>
                <w:b/>
                <w:sz w:val="32"/>
                <w:szCs w:val="32"/>
              </w:rPr>
            </w:pPr>
            <w:r w:rsidRPr="002C0FFF">
              <w:rPr>
                <w:rFonts w:ascii="Arial" w:hAnsi="Arial" w:cs="Arial"/>
                <w:sz w:val="32"/>
                <w:szCs w:val="32"/>
              </w:rPr>
              <w:t xml:space="preserve">This includes non-diary alternatives to these foods. </w:t>
            </w:r>
          </w:p>
          <w:p w14:paraId="29468801" w14:textId="77777777" w:rsidR="00DD4AF2" w:rsidRPr="002C0FFF" w:rsidRDefault="00DD4AF2" w:rsidP="000E06AE">
            <w:pPr>
              <w:rPr>
                <w:rFonts w:ascii="Arial" w:hAnsi="Arial" w:cs="Arial"/>
                <w:b/>
                <w:sz w:val="32"/>
                <w:szCs w:val="32"/>
              </w:rPr>
            </w:pPr>
          </w:p>
          <w:p w14:paraId="11DC582C" w14:textId="77777777" w:rsidR="00DD4AF2" w:rsidRPr="002C0FFF" w:rsidRDefault="00DD4AF2" w:rsidP="000E06AE">
            <w:pPr>
              <w:rPr>
                <w:rFonts w:ascii="Arial" w:hAnsi="Arial" w:cs="Arial"/>
                <w:b/>
                <w:sz w:val="32"/>
                <w:szCs w:val="32"/>
              </w:rPr>
            </w:pPr>
          </w:p>
          <w:p w14:paraId="4D2F403D" w14:textId="77777777" w:rsidR="00DD4AF2" w:rsidRPr="002C0FFF" w:rsidRDefault="00DD4AF2" w:rsidP="000E06AE">
            <w:pPr>
              <w:rPr>
                <w:rFonts w:ascii="Arial" w:hAnsi="Arial" w:cs="Arial"/>
                <w:b/>
                <w:sz w:val="32"/>
                <w:szCs w:val="32"/>
              </w:rPr>
            </w:pPr>
          </w:p>
          <w:p w14:paraId="28C03D1A" w14:textId="77777777" w:rsidR="00DD4AF2" w:rsidRPr="002C0FFF" w:rsidRDefault="00DD4AF2" w:rsidP="000E06AE">
            <w:pPr>
              <w:rPr>
                <w:rFonts w:ascii="Arial" w:hAnsi="Arial" w:cs="Arial"/>
                <w:b/>
                <w:sz w:val="32"/>
                <w:szCs w:val="32"/>
              </w:rPr>
            </w:pPr>
          </w:p>
          <w:p w14:paraId="71F4D939" w14:textId="77777777" w:rsidR="00DD4AF2" w:rsidRPr="002C0FFF" w:rsidRDefault="00DD4AF2" w:rsidP="000E06AE">
            <w:pPr>
              <w:rPr>
                <w:rFonts w:ascii="Arial" w:hAnsi="Arial" w:cs="Arial"/>
                <w:b/>
                <w:sz w:val="32"/>
                <w:szCs w:val="32"/>
              </w:rPr>
            </w:pPr>
          </w:p>
          <w:p w14:paraId="593E442F" w14:textId="77777777" w:rsidR="00DD4AF2" w:rsidRPr="002C0FFF" w:rsidRDefault="00DD4AF2" w:rsidP="000E06AE">
            <w:pPr>
              <w:rPr>
                <w:rFonts w:ascii="Arial" w:hAnsi="Arial" w:cs="Arial"/>
                <w:b/>
                <w:sz w:val="32"/>
                <w:szCs w:val="32"/>
              </w:rPr>
            </w:pPr>
          </w:p>
          <w:p w14:paraId="44CAAF3E" w14:textId="77777777" w:rsidR="00DD4AF2" w:rsidRPr="002C0FFF" w:rsidRDefault="00DD4AF2" w:rsidP="000E06AE">
            <w:pPr>
              <w:rPr>
                <w:rFonts w:ascii="Arial" w:hAnsi="Arial" w:cs="Arial"/>
                <w:b/>
                <w:sz w:val="32"/>
                <w:szCs w:val="32"/>
              </w:rPr>
            </w:pPr>
          </w:p>
          <w:p w14:paraId="2EB1B424" w14:textId="77777777" w:rsidR="00DD4AF2" w:rsidRPr="002C0FFF" w:rsidRDefault="00DD4AF2" w:rsidP="000E06AE">
            <w:pPr>
              <w:rPr>
                <w:rFonts w:ascii="Arial" w:hAnsi="Arial" w:cs="Arial"/>
                <w:b/>
                <w:sz w:val="32"/>
                <w:szCs w:val="32"/>
              </w:rPr>
            </w:pPr>
          </w:p>
          <w:p w14:paraId="7258A204" w14:textId="77777777" w:rsidR="00DD4AF2" w:rsidRPr="002C0FFF" w:rsidRDefault="00DD4AF2" w:rsidP="000E06AE">
            <w:pPr>
              <w:rPr>
                <w:rFonts w:ascii="Arial" w:hAnsi="Arial" w:cs="Arial"/>
                <w:b/>
                <w:sz w:val="32"/>
                <w:szCs w:val="32"/>
              </w:rPr>
            </w:pPr>
          </w:p>
          <w:p w14:paraId="4D4C6498" w14:textId="77777777" w:rsidR="00DD4AF2" w:rsidRPr="002C0FFF" w:rsidRDefault="00DD4AF2" w:rsidP="000E06AE">
            <w:pPr>
              <w:rPr>
                <w:rFonts w:ascii="Arial" w:hAnsi="Arial" w:cs="Arial"/>
                <w:b/>
                <w:sz w:val="32"/>
                <w:szCs w:val="32"/>
              </w:rPr>
            </w:pPr>
          </w:p>
        </w:tc>
      </w:tr>
      <w:tr w:rsidR="00DD4AF2" w:rsidRPr="00913315" w14:paraId="1B31C8CD" w14:textId="77777777" w:rsidTr="000E06AE">
        <w:tc>
          <w:tcPr>
            <w:tcW w:w="4731" w:type="dxa"/>
          </w:tcPr>
          <w:p w14:paraId="7552FF7F" w14:textId="77777777" w:rsidR="00DD4AF2" w:rsidRPr="002C0FFF" w:rsidRDefault="00DD4AF2" w:rsidP="000E06AE">
            <w:pPr>
              <w:rPr>
                <w:rFonts w:ascii="Arial" w:hAnsi="Arial" w:cs="Arial"/>
                <w:b/>
                <w:sz w:val="32"/>
                <w:szCs w:val="32"/>
              </w:rPr>
            </w:pPr>
            <w:r w:rsidRPr="002C0FFF">
              <w:rPr>
                <w:rFonts w:ascii="Arial" w:hAnsi="Arial" w:cs="Arial"/>
                <w:b/>
                <w:noProof/>
                <w:sz w:val="32"/>
                <w:szCs w:val="32"/>
                <w:lang w:eastAsia="en-GB"/>
              </w:rPr>
              <w:lastRenderedPageBreak/>
              <w:drawing>
                <wp:inline distT="0" distB="0" distL="0" distR="0" wp14:anchorId="70651788" wp14:editId="71449E56">
                  <wp:extent cx="2867025" cy="1755440"/>
                  <wp:effectExtent l="0" t="0" r="0" b="0"/>
                  <wp:docPr id="6" name="Picture 3" descr="Eatwell pie-4.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atwell pie-4.ps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66793" cy="1755298"/>
                          </a:xfrm>
                          <a:prstGeom prst="rect">
                            <a:avLst/>
                          </a:prstGeom>
                        </pic:spPr>
                      </pic:pic>
                    </a:graphicData>
                  </a:graphic>
                </wp:inline>
              </w:drawing>
            </w:r>
          </w:p>
          <w:p w14:paraId="0C2098E9" w14:textId="77777777" w:rsidR="00DD4AF2" w:rsidRPr="002C0FFF" w:rsidRDefault="00DD4AF2" w:rsidP="000E06AE">
            <w:pPr>
              <w:rPr>
                <w:rFonts w:ascii="Arial" w:hAnsi="Arial" w:cs="Arial"/>
                <w:sz w:val="32"/>
                <w:szCs w:val="32"/>
              </w:rPr>
            </w:pPr>
            <w:r w:rsidRPr="002C0FFF">
              <w:rPr>
                <w:rFonts w:ascii="Arial" w:hAnsi="Arial" w:cs="Arial"/>
                <w:sz w:val="32"/>
                <w:szCs w:val="32"/>
              </w:rPr>
              <w:t>Oils and spreads</w:t>
            </w:r>
          </w:p>
        </w:tc>
        <w:tc>
          <w:tcPr>
            <w:tcW w:w="5016" w:type="dxa"/>
          </w:tcPr>
          <w:p w14:paraId="5996DA2A" w14:textId="77777777" w:rsidR="00DD4AF2" w:rsidRPr="002C0FFF" w:rsidRDefault="00DD4AF2" w:rsidP="000E06AE">
            <w:pPr>
              <w:rPr>
                <w:rFonts w:ascii="Arial" w:hAnsi="Arial" w:cs="Arial"/>
                <w:b/>
                <w:sz w:val="32"/>
                <w:szCs w:val="32"/>
              </w:rPr>
            </w:pPr>
          </w:p>
          <w:p w14:paraId="0B3C6DF4" w14:textId="77777777" w:rsidR="00DD4AF2" w:rsidRPr="002C0FFF" w:rsidRDefault="00DD4AF2" w:rsidP="000E06AE">
            <w:pPr>
              <w:rPr>
                <w:rFonts w:ascii="Arial" w:hAnsi="Arial" w:cs="Arial"/>
                <w:sz w:val="32"/>
                <w:szCs w:val="32"/>
              </w:rPr>
            </w:pPr>
            <w:r w:rsidRPr="002C0FFF">
              <w:rPr>
                <w:rFonts w:ascii="Arial" w:hAnsi="Arial" w:cs="Arial"/>
                <w:sz w:val="32"/>
                <w:szCs w:val="32"/>
              </w:rPr>
              <w:t>Vegetable oil, rapeseed oil, olive oil, sunflower oil.</w:t>
            </w:r>
          </w:p>
          <w:p w14:paraId="2852E450" w14:textId="77777777" w:rsidR="00DD4AF2" w:rsidRPr="002C0FFF" w:rsidRDefault="00DD4AF2" w:rsidP="000E06AE">
            <w:pPr>
              <w:rPr>
                <w:rFonts w:ascii="Arial" w:hAnsi="Arial" w:cs="Arial"/>
                <w:sz w:val="32"/>
                <w:szCs w:val="32"/>
              </w:rPr>
            </w:pPr>
          </w:p>
          <w:p w14:paraId="0F0D8D29" w14:textId="77777777" w:rsidR="00DD4AF2" w:rsidRPr="002C0FFF" w:rsidRDefault="00DD4AF2" w:rsidP="000E06AE">
            <w:pPr>
              <w:rPr>
                <w:rFonts w:ascii="Arial" w:hAnsi="Arial" w:cs="Arial"/>
                <w:sz w:val="32"/>
                <w:szCs w:val="32"/>
              </w:rPr>
            </w:pPr>
            <w:r w:rsidRPr="002C0FFF">
              <w:rPr>
                <w:rFonts w:ascii="Arial" w:hAnsi="Arial" w:cs="Arial"/>
                <w:sz w:val="32"/>
                <w:szCs w:val="32"/>
              </w:rPr>
              <w:t xml:space="preserve">Soft spreads made from unsaturated oils. </w:t>
            </w:r>
          </w:p>
          <w:p w14:paraId="15ED04EF" w14:textId="77777777" w:rsidR="00DD4AF2" w:rsidRPr="002C0FFF" w:rsidRDefault="00DD4AF2" w:rsidP="000E06AE">
            <w:pPr>
              <w:rPr>
                <w:rFonts w:ascii="Arial" w:hAnsi="Arial" w:cs="Arial"/>
                <w:sz w:val="32"/>
                <w:szCs w:val="32"/>
              </w:rPr>
            </w:pPr>
          </w:p>
          <w:p w14:paraId="40E310A7" w14:textId="77777777" w:rsidR="00DD4AF2" w:rsidRPr="002C0FFF" w:rsidRDefault="00DD4AF2" w:rsidP="000E06AE">
            <w:pPr>
              <w:rPr>
                <w:rFonts w:ascii="Arial" w:hAnsi="Arial" w:cs="Arial"/>
                <w:sz w:val="32"/>
                <w:szCs w:val="32"/>
              </w:rPr>
            </w:pPr>
          </w:p>
          <w:p w14:paraId="6202A99D" w14:textId="77777777" w:rsidR="00DD4AF2" w:rsidRPr="002C0FFF" w:rsidRDefault="00DD4AF2" w:rsidP="000E06AE">
            <w:pPr>
              <w:rPr>
                <w:rFonts w:ascii="Arial" w:hAnsi="Arial" w:cs="Arial"/>
                <w:sz w:val="32"/>
                <w:szCs w:val="32"/>
              </w:rPr>
            </w:pPr>
          </w:p>
        </w:tc>
      </w:tr>
    </w:tbl>
    <w:p w14:paraId="5FF10F00" w14:textId="77777777" w:rsidR="00DD4AF2" w:rsidRPr="00913315" w:rsidRDefault="00DD4AF2" w:rsidP="00DD4AF2">
      <w:pPr>
        <w:rPr>
          <w:rFonts w:ascii="Arial" w:hAnsi="Arial" w:cs="Arial"/>
          <w:b/>
          <w:sz w:val="16"/>
          <w:szCs w:val="16"/>
        </w:rPr>
      </w:pPr>
    </w:p>
    <w:p w14:paraId="3DD96B7C" w14:textId="77777777" w:rsidR="00DD4AF2" w:rsidRPr="00913315" w:rsidRDefault="00DD4AF2" w:rsidP="00DD4AF2">
      <w:pPr>
        <w:rPr>
          <w:rFonts w:ascii="Arial" w:hAnsi="Arial" w:cs="Arial"/>
          <w:b/>
          <w:sz w:val="16"/>
          <w:szCs w:val="16"/>
        </w:rPr>
      </w:pPr>
    </w:p>
    <w:p w14:paraId="58FD50E2" w14:textId="77777777" w:rsidR="00DD4AF2" w:rsidRDefault="00DD4AF2" w:rsidP="00DD4AF2">
      <w:pPr>
        <w:rPr>
          <w:rFonts w:ascii="Century Gothic" w:hAnsi="Century Gothic"/>
          <w:sz w:val="28"/>
          <w:szCs w:val="28"/>
        </w:rPr>
      </w:pPr>
    </w:p>
    <w:p w14:paraId="0A47CEA5" w14:textId="77777777" w:rsidR="00DD4AF2" w:rsidRDefault="00DD4AF2" w:rsidP="00B84C09">
      <w:pPr>
        <w:rPr>
          <w:sz w:val="24"/>
          <w:szCs w:val="24"/>
        </w:rPr>
      </w:pPr>
    </w:p>
    <w:sectPr w:rsidR="00DD4AF2" w:rsidSect="00B84C09">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302E" w14:textId="77777777" w:rsidR="00C42A67" w:rsidRDefault="00C42A67" w:rsidP="00B84C09">
      <w:pPr>
        <w:spacing w:after="0" w:line="240" w:lineRule="auto"/>
      </w:pPr>
      <w:r>
        <w:separator/>
      </w:r>
    </w:p>
  </w:endnote>
  <w:endnote w:type="continuationSeparator" w:id="0">
    <w:p w14:paraId="01456AC4" w14:textId="77777777" w:rsidR="00C42A67" w:rsidRDefault="00C42A67"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SansMS">
    <w:altName w:val="Yu Gothic"/>
    <w:panose1 w:val="00000000000000000000"/>
    <w:charset w:val="80"/>
    <w:family w:val="auto"/>
    <w:notTrueType/>
    <w:pitch w:val="default"/>
    <w:sig w:usb0="00000001" w:usb1="08070000" w:usb2="00000010" w:usb3="00000000" w:csb0="00020000"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6F5" w14:textId="77777777" w:rsidR="00C42A67" w:rsidRDefault="00C42A67" w:rsidP="00B84C09">
      <w:pPr>
        <w:spacing w:after="0" w:line="240" w:lineRule="auto"/>
      </w:pPr>
      <w:r>
        <w:separator/>
      </w:r>
    </w:p>
  </w:footnote>
  <w:footnote w:type="continuationSeparator" w:id="0">
    <w:p w14:paraId="3E8A7F12" w14:textId="77777777" w:rsidR="00C42A67" w:rsidRDefault="00C42A67"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5043D"/>
    <w:multiLevelType w:val="hybridMultilevel"/>
    <w:tmpl w:val="3C2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319AC"/>
    <w:rsid w:val="000453FA"/>
    <w:rsid w:val="00055525"/>
    <w:rsid w:val="000975D7"/>
    <w:rsid w:val="000C780A"/>
    <w:rsid w:val="000E5BC3"/>
    <w:rsid w:val="0018575E"/>
    <w:rsid w:val="00195F83"/>
    <w:rsid w:val="001D069A"/>
    <w:rsid w:val="001E61FA"/>
    <w:rsid w:val="00243D4F"/>
    <w:rsid w:val="0026276E"/>
    <w:rsid w:val="002E3355"/>
    <w:rsid w:val="00306AE1"/>
    <w:rsid w:val="00313136"/>
    <w:rsid w:val="00340377"/>
    <w:rsid w:val="0036772C"/>
    <w:rsid w:val="00381C66"/>
    <w:rsid w:val="00390F61"/>
    <w:rsid w:val="003D3CDF"/>
    <w:rsid w:val="003E5891"/>
    <w:rsid w:val="003F0527"/>
    <w:rsid w:val="004445F1"/>
    <w:rsid w:val="00461FC0"/>
    <w:rsid w:val="004B30F0"/>
    <w:rsid w:val="004B46E9"/>
    <w:rsid w:val="004C14FA"/>
    <w:rsid w:val="004F1808"/>
    <w:rsid w:val="00537232"/>
    <w:rsid w:val="00545D4D"/>
    <w:rsid w:val="00587BDA"/>
    <w:rsid w:val="00587D7A"/>
    <w:rsid w:val="005A1A38"/>
    <w:rsid w:val="005A2BE4"/>
    <w:rsid w:val="005B25BE"/>
    <w:rsid w:val="006076C3"/>
    <w:rsid w:val="00672D8B"/>
    <w:rsid w:val="0067794C"/>
    <w:rsid w:val="0068587E"/>
    <w:rsid w:val="006A3ECE"/>
    <w:rsid w:val="0079187B"/>
    <w:rsid w:val="007B6909"/>
    <w:rsid w:val="007E5BC4"/>
    <w:rsid w:val="00803C96"/>
    <w:rsid w:val="00822B7A"/>
    <w:rsid w:val="00846847"/>
    <w:rsid w:val="00853821"/>
    <w:rsid w:val="008D0A7C"/>
    <w:rsid w:val="00907A1D"/>
    <w:rsid w:val="0091610F"/>
    <w:rsid w:val="0092069E"/>
    <w:rsid w:val="009268C8"/>
    <w:rsid w:val="00935E6D"/>
    <w:rsid w:val="00973D31"/>
    <w:rsid w:val="00983CD0"/>
    <w:rsid w:val="009903B0"/>
    <w:rsid w:val="009E0EAF"/>
    <w:rsid w:val="009F582F"/>
    <w:rsid w:val="009F5946"/>
    <w:rsid w:val="009F7625"/>
    <w:rsid w:val="00A063B3"/>
    <w:rsid w:val="00A22141"/>
    <w:rsid w:val="00A339C9"/>
    <w:rsid w:val="00A67A70"/>
    <w:rsid w:val="00A7190C"/>
    <w:rsid w:val="00A8554C"/>
    <w:rsid w:val="00AC5B02"/>
    <w:rsid w:val="00B503A9"/>
    <w:rsid w:val="00B66951"/>
    <w:rsid w:val="00B70B3A"/>
    <w:rsid w:val="00B84C09"/>
    <w:rsid w:val="00B901A2"/>
    <w:rsid w:val="00B9449E"/>
    <w:rsid w:val="00B95A03"/>
    <w:rsid w:val="00BA5445"/>
    <w:rsid w:val="00BE69CC"/>
    <w:rsid w:val="00BE7F2F"/>
    <w:rsid w:val="00C02259"/>
    <w:rsid w:val="00C0435C"/>
    <w:rsid w:val="00C24BF6"/>
    <w:rsid w:val="00C42A67"/>
    <w:rsid w:val="00C65CBB"/>
    <w:rsid w:val="00C733EE"/>
    <w:rsid w:val="00D23344"/>
    <w:rsid w:val="00D51DBC"/>
    <w:rsid w:val="00DA6ED3"/>
    <w:rsid w:val="00DB44B7"/>
    <w:rsid w:val="00DB4844"/>
    <w:rsid w:val="00DB7252"/>
    <w:rsid w:val="00DD4AF2"/>
    <w:rsid w:val="00DE29B7"/>
    <w:rsid w:val="00DE50F6"/>
    <w:rsid w:val="00E1065A"/>
    <w:rsid w:val="00E47200"/>
    <w:rsid w:val="00E516C3"/>
    <w:rsid w:val="00E5312A"/>
    <w:rsid w:val="00E66C69"/>
    <w:rsid w:val="00E80532"/>
    <w:rsid w:val="00EC5CE9"/>
    <w:rsid w:val="00F01351"/>
    <w:rsid w:val="00F21D24"/>
    <w:rsid w:val="00F309D1"/>
    <w:rsid w:val="00F66477"/>
    <w:rsid w:val="00F73F0F"/>
    <w:rsid w:val="00FA657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5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UnresolvedMention">
    <w:name w:val="Unresolved Mention"/>
    <w:basedOn w:val="DefaultParagraphFont"/>
    <w:uiPriority w:val="99"/>
    <w:semiHidden/>
    <w:unhideWhenUsed/>
    <w:rsid w:val="00803C96"/>
    <w:rPr>
      <w:color w:val="605E5C"/>
      <w:shd w:val="clear" w:color="auto" w:fill="E1DFDD"/>
    </w:rPr>
  </w:style>
  <w:style w:type="character" w:styleId="FollowedHyperlink">
    <w:name w:val="FollowedHyperlink"/>
    <w:basedOn w:val="DefaultParagraphFont"/>
    <w:uiPriority w:val="99"/>
    <w:semiHidden/>
    <w:unhideWhenUsed/>
    <w:rsid w:val="00B95A03"/>
    <w:rPr>
      <w:color w:val="954F72" w:themeColor="followedHyperlink"/>
      <w:u w:val="single"/>
    </w:rPr>
  </w:style>
  <w:style w:type="paragraph" w:styleId="BalloonText">
    <w:name w:val="Balloon Text"/>
    <w:basedOn w:val="Normal"/>
    <w:link w:val="BalloonTextChar"/>
    <w:uiPriority w:val="99"/>
    <w:semiHidden/>
    <w:unhideWhenUsed/>
    <w:rsid w:val="0091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tional.academy/online-classroom" TargetMode="External"/><Relationship Id="rId13" Type="http://schemas.openxmlformats.org/officeDocument/2006/relationships/hyperlink" Target="https://www.youtube.com/watch?v=Vyheek2FqL4" TargetMode="External"/><Relationship Id="rId18" Type="http://schemas.openxmlformats.org/officeDocument/2006/relationships/hyperlink" Target="https://www.ictgames.com/mobilePage/lcwc/index.html"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s://readingeggspress.co.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tterfuture.com/" TargetMode="External"/><Relationship Id="rId17" Type="http://schemas.openxmlformats.org/officeDocument/2006/relationships/hyperlink" Target="https://lea-pri.herts.sch.uk/curriculum/english/" TargetMode="External"/><Relationship Id="rId25" Type="http://schemas.openxmlformats.org/officeDocument/2006/relationships/hyperlink" Target="https://www.letterjoin.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yalalberthall.com/about-the-hall/news/2020/april/meet-the-orchestra-with-alberts-band/?utm_source=wordfly&amp;utm_medium=email&amp;utm_campaign=e-newsletter&amp;utm_term=royal-albert-home-newsletter-" TargetMode="External"/><Relationship Id="rId20" Type="http://schemas.openxmlformats.org/officeDocument/2006/relationships/hyperlink" Target="mailto:year3@lea-pri.herts.sch.u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aWqZd9RScQ" TargetMode="External"/><Relationship Id="rId24" Type="http://schemas.openxmlformats.org/officeDocument/2006/relationships/hyperlink" Target="https://app.fitterfuture.com/student/auth/logi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ghtbulblanguages.co.uk/estrellas-french-index.htm" TargetMode="External"/><Relationship Id="rId23" Type="http://schemas.openxmlformats.org/officeDocument/2006/relationships/hyperlink" Target="https://ec1.educationcity.com" TargetMode="External"/><Relationship Id="rId28" Type="http://schemas.openxmlformats.org/officeDocument/2006/relationships/image" Target="media/image3.png"/><Relationship Id="rId10" Type="http://schemas.openxmlformats.org/officeDocument/2006/relationships/hyperlink" Target="https://www.nhs.uk/live-well/eat-well/the-eatwell-guide/" TargetMode="External"/><Relationship Id="rId19" Type="http://schemas.openxmlformats.org/officeDocument/2006/relationships/hyperlink" Target="https://lea-pri.herts.sch.uk/curriculum/english/"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pobble365.com" TargetMode="External"/><Relationship Id="rId14" Type="http://schemas.openxmlformats.org/officeDocument/2006/relationships/hyperlink" Target="https://www.youtube.com/watch?v=rim94Xp2XQ4&amp;t=15s" TargetMode="External"/><Relationship Id="rId22" Type="http://schemas.openxmlformats.org/officeDocument/2006/relationships/hyperlink" Target="https://ttrockstars.com/" TargetMode="External"/><Relationship Id="rId27" Type="http://schemas.openxmlformats.org/officeDocument/2006/relationships/image" Target="media/image2.png"/><Relationship Id="rId30"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0F71-186C-4403-A9B7-AC6F357C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Julie Roper</cp:lastModifiedBy>
  <cp:revision>11</cp:revision>
  <cp:lastPrinted>2020-04-01T16:01:00Z</cp:lastPrinted>
  <dcterms:created xsi:type="dcterms:W3CDTF">2020-04-21T11:13:00Z</dcterms:created>
  <dcterms:modified xsi:type="dcterms:W3CDTF">2020-04-23T10:47:00Z</dcterms:modified>
</cp:coreProperties>
</file>