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B05F4" w14:textId="0078FB15" w:rsidR="00B84C09" w:rsidRDefault="00B84C09" w:rsidP="00B84C09">
      <w:pPr>
        <w:jc w:val="center"/>
        <w:rPr>
          <w:sz w:val="28"/>
        </w:rPr>
      </w:pPr>
      <w:r>
        <w:rPr>
          <w:b/>
          <w:sz w:val="28"/>
          <w:u w:val="single"/>
        </w:rPr>
        <w:t xml:space="preserve">Home </w:t>
      </w:r>
      <w:r w:rsidR="00C3075A">
        <w:rPr>
          <w:b/>
          <w:sz w:val="28"/>
          <w:u w:val="single"/>
        </w:rPr>
        <w:t>L</w:t>
      </w:r>
      <w:r>
        <w:rPr>
          <w:b/>
          <w:sz w:val="28"/>
          <w:u w:val="single"/>
        </w:rPr>
        <w:t xml:space="preserve">earning </w:t>
      </w:r>
      <w:r w:rsidRPr="00B84C09">
        <w:rPr>
          <w:b/>
          <w:sz w:val="28"/>
        </w:rPr>
        <w:tab/>
      </w:r>
      <w:r w:rsidRPr="00B84C09">
        <w:rPr>
          <w:b/>
          <w:sz w:val="28"/>
        </w:rPr>
        <w:tab/>
      </w:r>
      <w:r w:rsidRPr="00B84C09">
        <w:rPr>
          <w:b/>
          <w:sz w:val="28"/>
        </w:rPr>
        <w:tab/>
      </w:r>
      <w:r w:rsidRPr="00B84C09">
        <w:rPr>
          <w:b/>
          <w:sz w:val="28"/>
        </w:rPr>
        <w:tab/>
      </w:r>
      <w:r w:rsidRPr="00B84C09">
        <w:rPr>
          <w:b/>
          <w:sz w:val="28"/>
        </w:rPr>
        <w:tab/>
        <w:t>w/b:</w:t>
      </w:r>
      <w:r w:rsidRPr="00B84C09">
        <w:rPr>
          <w:sz w:val="28"/>
        </w:rPr>
        <w:t xml:space="preserve">  </w:t>
      </w:r>
      <w:r w:rsidR="00C3075A">
        <w:rPr>
          <w:sz w:val="28"/>
        </w:rPr>
        <w:t>30/3/20</w:t>
      </w:r>
      <w:r w:rsidRPr="00B84C09">
        <w:rPr>
          <w:sz w:val="28"/>
        </w:rPr>
        <w:t xml:space="preserve"> </w:t>
      </w:r>
      <w:r>
        <w:rPr>
          <w:sz w:val="28"/>
        </w:rPr>
        <w:tab/>
      </w:r>
      <w:r w:rsidRPr="00B84C09">
        <w:rPr>
          <w:sz w:val="28"/>
        </w:rPr>
        <w:t xml:space="preserve">     </w:t>
      </w:r>
      <w:r w:rsidRPr="00B84C09">
        <w:rPr>
          <w:b/>
          <w:sz w:val="28"/>
        </w:rPr>
        <w:t>Year:</w:t>
      </w:r>
      <w:r w:rsidR="00B66951">
        <w:rPr>
          <w:b/>
          <w:sz w:val="28"/>
        </w:rPr>
        <w:t xml:space="preserve"> </w:t>
      </w:r>
      <w:r w:rsidR="00C3075A">
        <w:rPr>
          <w:b/>
          <w:sz w:val="28"/>
        </w:rPr>
        <w:t>1</w:t>
      </w:r>
    </w:p>
    <w:p w14:paraId="36300635" w14:textId="2909ECE7" w:rsidR="00B84C09" w:rsidRDefault="00B66951" w:rsidP="00B84C09">
      <w:pPr>
        <w:rPr>
          <w:b/>
          <w:sz w:val="28"/>
        </w:rPr>
      </w:pPr>
      <w:r>
        <w:rPr>
          <w:b/>
          <w:sz w:val="28"/>
        </w:rPr>
        <w:t>Message from</w:t>
      </w:r>
      <w:r w:rsidR="00B84C09">
        <w:rPr>
          <w:b/>
          <w:sz w:val="28"/>
        </w:rPr>
        <w:t xml:space="preserve"> </w:t>
      </w:r>
      <w:r w:rsidR="00C3075A">
        <w:rPr>
          <w:b/>
          <w:sz w:val="28"/>
        </w:rPr>
        <w:t>Mrs Monson:</w:t>
      </w:r>
    </w:p>
    <w:p w14:paraId="7F88297D" w14:textId="2737063F" w:rsidR="00A66B3A" w:rsidRDefault="00B66951" w:rsidP="00A66B3A">
      <w:pPr>
        <w:rPr>
          <w:sz w:val="24"/>
          <w:szCs w:val="20"/>
        </w:rPr>
      </w:pPr>
      <w:r w:rsidRPr="00EC4933">
        <w:rPr>
          <w:sz w:val="24"/>
          <w:szCs w:val="20"/>
        </w:rPr>
        <w:t>H</w:t>
      </w:r>
      <w:r w:rsidR="00EC4933" w:rsidRPr="00EC4933">
        <w:rPr>
          <w:sz w:val="24"/>
          <w:szCs w:val="20"/>
        </w:rPr>
        <w:t>ello Year</w:t>
      </w:r>
      <w:r w:rsidR="00C3075A">
        <w:rPr>
          <w:sz w:val="24"/>
          <w:szCs w:val="20"/>
        </w:rPr>
        <w:t xml:space="preserve"> 1</w:t>
      </w:r>
      <w:r w:rsidRPr="00EC4933">
        <w:rPr>
          <w:sz w:val="24"/>
          <w:szCs w:val="20"/>
        </w:rPr>
        <w:t xml:space="preserve">! </w:t>
      </w:r>
    </w:p>
    <w:p w14:paraId="04F76613" w14:textId="19D40CE7" w:rsidR="00C3075A" w:rsidRDefault="00C3075A" w:rsidP="00A66B3A">
      <w:pPr>
        <w:rPr>
          <w:sz w:val="24"/>
          <w:szCs w:val="20"/>
        </w:rPr>
      </w:pPr>
      <w:r>
        <w:rPr>
          <w:sz w:val="24"/>
          <w:szCs w:val="20"/>
        </w:rPr>
        <w:t>I hope you’re all keeping busy and well during this strange time apart! This would have been our last week of the Spring term together and we would most definitely have been enjoying a lovely party this Friday to celebrate all of our fantastic learning together. I’m sorry we can’t be together, but I hope you’re having a lovely time doing lots of learning and relaxing with your families!</w:t>
      </w:r>
    </w:p>
    <w:p w14:paraId="44C46345" w14:textId="288E8BBF" w:rsidR="00EC5CE9" w:rsidRPr="00EC4933" w:rsidRDefault="00C3075A" w:rsidP="005D09DE">
      <w:pPr>
        <w:jc w:val="both"/>
        <w:rPr>
          <w:sz w:val="24"/>
          <w:szCs w:val="20"/>
        </w:rPr>
      </w:pPr>
      <w:r w:rsidRPr="00C3075A">
        <w:rPr>
          <w:sz w:val="24"/>
          <w:szCs w:val="20"/>
        </w:rPr>
        <w:t xml:space="preserve">Please remember to send in any examples of work or pictures of fun activities to </w:t>
      </w:r>
      <w:hyperlink r:id="rId7" w:history="1">
        <w:r w:rsidR="00BD414B" w:rsidRPr="004D336D">
          <w:rPr>
            <w:rStyle w:val="Hyperlink"/>
            <w:sz w:val="24"/>
            <w:szCs w:val="20"/>
          </w:rPr>
          <w:t>year1@lea-pri.herts.sch.uk</w:t>
        </w:r>
      </w:hyperlink>
      <w:r w:rsidR="00BD414B">
        <w:rPr>
          <w:sz w:val="24"/>
          <w:szCs w:val="20"/>
        </w:rPr>
        <w:t xml:space="preserve"> </w:t>
      </w:r>
      <w:bookmarkStart w:id="0" w:name="_GoBack"/>
      <w:bookmarkEnd w:id="0"/>
      <w:r w:rsidRPr="00C3075A">
        <w:rPr>
          <w:sz w:val="24"/>
          <w:szCs w:val="20"/>
        </w:rPr>
        <w:t>so we can celebrate your efforts, too</w:t>
      </w:r>
      <w:r>
        <w:rPr>
          <w:sz w:val="24"/>
          <w:szCs w:val="20"/>
        </w:rPr>
        <w:t>! We’d love to hear and see all about what you’ve been up to at home.</w:t>
      </w:r>
    </w:p>
    <w:tbl>
      <w:tblPr>
        <w:tblStyle w:val="TableGrid"/>
        <w:tblW w:w="0" w:type="auto"/>
        <w:tblLook w:val="04A0" w:firstRow="1" w:lastRow="0" w:firstColumn="1" w:lastColumn="0" w:noHBand="0" w:noVBand="1"/>
      </w:tblPr>
      <w:tblGrid>
        <w:gridCol w:w="5228"/>
        <w:gridCol w:w="5228"/>
      </w:tblGrid>
      <w:tr w:rsidR="00B84C09" w14:paraId="00F52AD6" w14:textId="77777777" w:rsidTr="00B84C09">
        <w:tc>
          <w:tcPr>
            <w:tcW w:w="5228" w:type="dxa"/>
          </w:tcPr>
          <w:p w14:paraId="3D2119BF" w14:textId="77777777" w:rsidR="00B84C09" w:rsidRDefault="00B84C09" w:rsidP="00B84C09">
            <w:pPr>
              <w:rPr>
                <w:b/>
                <w:sz w:val="28"/>
              </w:rPr>
            </w:pPr>
            <w:r>
              <w:rPr>
                <w:b/>
                <w:sz w:val="28"/>
              </w:rPr>
              <w:t xml:space="preserve">Maths </w:t>
            </w:r>
          </w:p>
          <w:p w14:paraId="14BCCC22" w14:textId="3B2C2839" w:rsidR="00903E67" w:rsidRDefault="00903E67" w:rsidP="000C43F2">
            <w:pPr>
              <w:rPr>
                <w:rFonts w:ascii="Calibri" w:eastAsia="Calibri" w:hAnsi="Calibri" w:cs="Times New Roman"/>
                <w:sz w:val="24"/>
                <w:szCs w:val="24"/>
              </w:rPr>
            </w:pPr>
            <w:r>
              <w:rPr>
                <w:rFonts w:ascii="Calibri" w:eastAsia="Calibri" w:hAnsi="Calibri" w:cs="Times New Roman"/>
                <w:sz w:val="24"/>
                <w:szCs w:val="24"/>
              </w:rPr>
              <w:t xml:space="preserve">Please revise your 2D and 3D shapes. What is the difference between 2D and 3D shapes? Can you think of examples of each? </w:t>
            </w:r>
            <w:r w:rsidR="00FE7E25">
              <w:rPr>
                <w:rFonts w:ascii="Calibri" w:eastAsia="Calibri" w:hAnsi="Calibri" w:cs="Times New Roman"/>
                <w:sz w:val="24"/>
                <w:szCs w:val="24"/>
              </w:rPr>
              <w:t>What properties (i.e. number of edges, faces and vertices/corners) does each shape have? Where could you find real-life examples around the house? Please create a flipbook or poster to display your learning.</w:t>
            </w:r>
          </w:p>
          <w:p w14:paraId="280FEB46" w14:textId="77777777" w:rsidR="00FE7E25" w:rsidRDefault="00FE7E25" w:rsidP="000C43F2">
            <w:pPr>
              <w:rPr>
                <w:rFonts w:ascii="Calibri" w:eastAsia="Calibri" w:hAnsi="Calibri" w:cs="Times New Roman"/>
                <w:sz w:val="24"/>
                <w:szCs w:val="24"/>
              </w:rPr>
            </w:pPr>
          </w:p>
          <w:p w14:paraId="03AEFF51" w14:textId="7B19340E" w:rsidR="000C43F2" w:rsidRPr="000C43F2" w:rsidRDefault="00FE7E25" w:rsidP="000C43F2">
            <w:pPr>
              <w:rPr>
                <w:rFonts w:ascii="Calibri" w:eastAsia="Calibri" w:hAnsi="Calibri" w:cs="Times New Roman"/>
                <w:sz w:val="24"/>
                <w:szCs w:val="24"/>
              </w:rPr>
            </w:pPr>
            <w:r>
              <w:rPr>
                <w:rFonts w:ascii="Calibri" w:eastAsia="Calibri" w:hAnsi="Calibri" w:cs="Times New Roman"/>
                <w:sz w:val="24"/>
                <w:szCs w:val="24"/>
              </w:rPr>
              <w:t>Additionally, d</w:t>
            </w:r>
            <w:r w:rsidR="000C43F2" w:rsidRPr="000C43F2">
              <w:rPr>
                <w:rFonts w:ascii="Calibri" w:eastAsia="Calibri" w:hAnsi="Calibri" w:cs="Times New Roman"/>
                <w:sz w:val="24"/>
                <w:szCs w:val="24"/>
              </w:rPr>
              <w:t>aily live maths lessons which are age appropriate can be found on</w:t>
            </w:r>
            <w:r>
              <w:rPr>
                <w:rFonts w:ascii="Calibri" w:eastAsia="Calibri" w:hAnsi="Calibri" w:cs="Times New Roman"/>
                <w:sz w:val="24"/>
                <w:szCs w:val="24"/>
              </w:rPr>
              <w:t>:</w:t>
            </w:r>
            <w:r w:rsidR="000C43F2" w:rsidRPr="000C43F2">
              <w:rPr>
                <w:rFonts w:ascii="Calibri" w:eastAsia="Calibri" w:hAnsi="Calibri" w:cs="Times New Roman"/>
                <w:sz w:val="24"/>
                <w:szCs w:val="24"/>
              </w:rPr>
              <w:t xml:space="preserve"> </w:t>
            </w:r>
          </w:p>
          <w:p w14:paraId="6B8587FC" w14:textId="77777777" w:rsidR="000C43F2" w:rsidRPr="000C43F2" w:rsidRDefault="00BD414B" w:rsidP="000C43F2">
            <w:pPr>
              <w:spacing w:line="256" w:lineRule="auto"/>
              <w:rPr>
                <w:rFonts w:ascii="Calibri" w:eastAsia="Calibri" w:hAnsi="Calibri" w:cs="Times New Roman"/>
                <w:sz w:val="20"/>
                <w:szCs w:val="16"/>
              </w:rPr>
            </w:pPr>
            <w:hyperlink r:id="rId8" w:history="1">
              <w:r w:rsidR="000C43F2" w:rsidRPr="000C43F2">
                <w:rPr>
                  <w:rFonts w:ascii="Calibri" w:eastAsia="Calibri" w:hAnsi="Calibri" w:cs="Times New Roman"/>
                  <w:color w:val="0563C1" w:themeColor="hyperlink"/>
                  <w:sz w:val="20"/>
                  <w:szCs w:val="16"/>
                  <w:u w:val="single"/>
                </w:rPr>
                <w:t>http://www.iseemaths.com/home-lessons/</w:t>
              </w:r>
            </w:hyperlink>
          </w:p>
          <w:p w14:paraId="7CBECC46" w14:textId="77777777" w:rsidR="000C43F2" w:rsidRPr="000C43F2" w:rsidRDefault="00BD414B" w:rsidP="000C43F2">
            <w:pPr>
              <w:spacing w:line="256" w:lineRule="auto"/>
              <w:rPr>
                <w:rFonts w:ascii="Calibri" w:eastAsia="Calibri" w:hAnsi="Calibri" w:cs="Times New Roman"/>
                <w:sz w:val="20"/>
                <w:szCs w:val="16"/>
              </w:rPr>
            </w:pPr>
            <w:hyperlink r:id="rId9" w:history="1">
              <w:r w:rsidR="000C43F2" w:rsidRPr="000C43F2">
                <w:rPr>
                  <w:rFonts w:ascii="Calibri" w:eastAsia="Calibri" w:hAnsi="Calibri" w:cs="Times New Roman"/>
                  <w:color w:val="0563C1" w:themeColor="hyperlink"/>
                  <w:sz w:val="20"/>
                  <w:szCs w:val="16"/>
                  <w:u w:val="single"/>
                </w:rPr>
                <w:t>https://whiterosemaths.com/homelearning/</w:t>
              </w:r>
            </w:hyperlink>
            <w:r w:rsidR="000C43F2" w:rsidRPr="000C43F2">
              <w:rPr>
                <w:rFonts w:ascii="Calibri" w:eastAsia="Calibri" w:hAnsi="Calibri" w:cs="Times New Roman"/>
                <w:sz w:val="20"/>
                <w:szCs w:val="16"/>
              </w:rPr>
              <w:t xml:space="preserve">  </w:t>
            </w:r>
          </w:p>
          <w:p w14:paraId="628CE178" w14:textId="47BD6490" w:rsidR="00B84C09" w:rsidRPr="00FE7E25" w:rsidRDefault="000C43F2" w:rsidP="00FE7E25">
            <w:pPr>
              <w:spacing w:line="256" w:lineRule="auto"/>
              <w:rPr>
                <w:rFonts w:ascii="Calibri" w:eastAsia="Calibri" w:hAnsi="Calibri" w:cs="Times New Roman"/>
                <w:sz w:val="24"/>
                <w:szCs w:val="24"/>
              </w:rPr>
            </w:pPr>
            <w:r w:rsidRPr="000C43F2">
              <w:rPr>
                <w:rFonts w:ascii="Calibri" w:eastAsia="Calibri" w:hAnsi="Calibri" w:cs="Times New Roman"/>
                <w:sz w:val="24"/>
                <w:szCs w:val="24"/>
              </w:rPr>
              <w:t>Please join in on one a day</w:t>
            </w:r>
            <w:r w:rsidR="00FE7E25">
              <w:rPr>
                <w:rFonts w:ascii="Calibri" w:eastAsia="Calibri" w:hAnsi="Calibri" w:cs="Times New Roman"/>
                <w:sz w:val="24"/>
                <w:szCs w:val="24"/>
              </w:rPr>
              <w:t>!</w:t>
            </w:r>
            <w:r w:rsidRPr="000C43F2">
              <w:rPr>
                <w:rFonts w:ascii="Calibri" w:eastAsia="Calibri" w:hAnsi="Calibri" w:cs="Times New Roman"/>
                <w:sz w:val="24"/>
                <w:szCs w:val="24"/>
              </w:rPr>
              <w:t xml:space="preserve"> </w:t>
            </w:r>
          </w:p>
        </w:tc>
        <w:tc>
          <w:tcPr>
            <w:tcW w:w="5228" w:type="dxa"/>
          </w:tcPr>
          <w:p w14:paraId="51B290B5" w14:textId="77777777" w:rsidR="00B84C09" w:rsidRDefault="00B84C09" w:rsidP="00B84C09">
            <w:pPr>
              <w:rPr>
                <w:sz w:val="28"/>
              </w:rPr>
            </w:pPr>
            <w:r>
              <w:rPr>
                <w:b/>
                <w:sz w:val="28"/>
              </w:rPr>
              <w:t xml:space="preserve">Writing </w:t>
            </w:r>
            <w:r>
              <w:rPr>
                <w:sz w:val="28"/>
              </w:rPr>
              <w:t xml:space="preserve"> </w:t>
            </w:r>
          </w:p>
          <w:p w14:paraId="22FA9063" w14:textId="77777777" w:rsidR="00313136" w:rsidRDefault="00FE7E25" w:rsidP="00B84C09">
            <w:pPr>
              <w:rPr>
                <w:sz w:val="24"/>
                <w:szCs w:val="24"/>
              </w:rPr>
            </w:pPr>
            <w:r>
              <w:rPr>
                <w:sz w:val="24"/>
                <w:szCs w:val="24"/>
              </w:rPr>
              <w:t>Can you remember everything a sentence needs? Write a short story based on any story/book you know or make your own up entirely! Be sure to include everything a sentence needs: capital letter, finger spaces and punctuation. I’ll be super impressed if you can include sentences using full stops, question marks and exclamation marks!</w:t>
            </w:r>
          </w:p>
          <w:p w14:paraId="71903268" w14:textId="77777777" w:rsidR="00FE7E25" w:rsidRDefault="00FE7E25" w:rsidP="00B84C09">
            <w:pPr>
              <w:rPr>
                <w:sz w:val="24"/>
                <w:szCs w:val="24"/>
              </w:rPr>
            </w:pPr>
          </w:p>
          <w:p w14:paraId="734E235F" w14:textId="77777777" w:rsidR="00FE7E25" w:rsidRDefault="00FE7E25" w:rsidP="00B84C09">
            <w:pPr>
              <w:rPr>
                <w:sz w:val="24"/>
                <w:szCs w:val="24"/>
              </w:rPr>
            </w:pPr>
            <w:r>
              <w:rPr>
                <w:sz w:val="24"/>
                <w:szCs w:val="24"/>
              </w:rPr>
              <w:t>Remember to keep practising your joined-up writing using the methods you’ve been taught. You should be able to access our school’s handwriting scheme, Letter Join, at home to help you.</w:t>
            </w:r>
          </w:p>
          <w:p w14:paraId="0AB29B1C" w14:textId="77F29449" w:rsidR="00FE7E25" w:rsidRPr="005B25BE" w:rsidRDefault="00BD414B" w:rsidP="00B84C09">
            <w:pPr>
              <w:rPr>
                <w:sz w:val="24"/>
                <w:szCs w:val="24"/>
              </w:rPr>
            </w:pPr>
            <w:hyperlink r:id="rId10" w:history="1">
              <w:r w:rsidR="00FE7E25" w:rsidRPr="007C093F">
                <w:rPr>
                  <w:rStyle w:val="Hyperlink"/>
                  <w:sz w:val="24"/>
                  <w:szCs w:val="24"/>
                </w:rPr>
                <w:t>https://www.letterjoin.co.uk/</w:t>
              </w:r>
            </w:hyperlink>
            <w:r w:rsidR="00FE7E25">
              <w:rPr>
                <w:sz w:val="24"/>
                <w:szCs w:val="24"/>
              </w:rPr>
              <w:t xml:space="preserve"> </w:t>
            </w:r>
            <w:r w:rsidR="00FE7E25" w:rsidRPr="00FE7E25">
              <w:rPr>
                <w:sz w:val="24"/>
                <w:szCs w:val="24"/>
              </w:rPr>
              <w:t xml:space="preserve"> </w:t>
            </w:r>
          </w:p>
        </w:tc>
      </w:tr>
      <w:tr w:rsidR="00B84C09" w14:paraId="28AACF16" w14:textId="77777777" w:rsidTr="00B84C09">
        <w:tc>
          <w:tcPr>
            <w:tcW w:w="5228" w:type="dxa"/>
          </w:tcPr>
          <w:p w14:paraId="587906EB" w14:textId="77777777" w:rsidR="00A8554C" w:rsidRPr="00B84C09" w:rsidRDefault="005B25BE" w:rsidP="00B84C09">
            <w:pPr>
              <w:rPr>
                <w:b/>
                <w:sz w:val="28"/>
              </w:rPr>
            </w:pPr>
            <w:r>
              <w:rPr>
                <w:b/>
                <w:sz w:val="28"/>
              </w:rPr>
              <w:t>Grammar, punctuation &amp; s</w:t>
            </w:r>
            <w:r w:rsidR="00B84C09" w:rsidRPr="00B84C09">
              <w:rPr>
                <w:b/>
                <w:sz w:val="28"/>
              </w:rPr>
              <w:t>pelling</w:t>
            </w:r>
          </w:p>
          <w:p w14:paraId="25DCAB19" w14:textId="13239D51" w:rsidR="00B84C09" w:rsidRPr="00FE7E25" w:rsidRDefault="00FE7E25" w:rsidP="00B84C09">
            <w:pPr>
              <w:rPr>
                <w:rFonts w:cstheme="minorHAnsi"/>
                <w:sz w:val="24"/>
                <w:szCs w:val="20"/>
              </w:rPr>
            </w:pPr>
            <w:r>
              <w:rPr>
                <w:rFonts w:cstheme="minorHAnsi"/>
                <w:sz w:val="24"/>
                <w:szCs w:val="20"/>
              </w:rPr>
              <w:t xml:space="preserve">By the end of Year 1, children should be able to </w:t>
            </w:r>
            <w:r w:rsidR="00914CB1">
              <w:rPr>
                <w:rFonts w:cstheme="minorHAnsi"/>
                <w:sz w:val="24"/>
                <w:szCs w:val="20"/>
              </w:rPr>
              <w:t>identify and explain when nouns are singular (just 1) or plural (more than 1). They should also be able to make simple singular nouns plural by adding -s or -es to the end, without changing the spelling of the root word. Have an adult come up with a list of simple singular nouns for you to practise making plural by adding -s or -es. Twinkl also has some great worksheets for extra practice!</w:t>
            </w:r>
          </w:p>
        </w:tc>
        <w:tc>
          <w:tcPr>
            <w:tcW w:w="5228" w:type="dxa"/>
          </w:tcPr>
          <w:p w14:paraId="1D9CA737" w14:textId="77777777" w:rsidR="00B84C09" w:rsidRDefault="00B84C09" w:rsidP="00B84C09">
            <w:pPr>
              <w:rPr>
                <w:b/>
                <w:sz w:val="28"/>
              </w:rPr>
            </w:pPr>
            <w:r>
              <w:rPr>
                <w:b/>
                <w:sz w:val="28"/>
              </w:rPr>
              <w:t>Science</w:t>
            </w:r>
          </w:p>
          <w:p w14:paraId="21F755FF" w14:textId="41B3E3D8" w:rsidR="005B25BE" w:rsidRPr="005B25BE" w:rsidRDefault="001E233E" w:rsidP="00B84C09">
            <w:pPr>
              <w:rPr>
                <w:sz w:val="24"/>
                <w:szCs w:val="24"/>
              </w:rPr>
            </w:pPr>
            <w:r>
              <w:rPr>
                <w:sz w:val="24"/>
                <w:szCs w:val="24"/>
              </w:rPr>
              <w:t>This term we’ve been learning all about seasonal change as winter has turned to spring. What can you tell me about this transition? What signs of spring can you spot from your window or in your garden? How do we know that we are no longer in winter and that spring has sprung? Make a poster for me or take lots of photos with written captions to show everything you know about spring!</w:t>
            </w:r>
          </w:p>
        </w:tc>
      </w:tr>
      <w:tr w:rsidR="004B46E9" w14:paraId="225F96B6" w14:textId="77777777" w:rsidTr="004B46E9">
        <w:trPr>
          <w:trHeight w:val="158"/>
        </w:trPr>
        <w:tc>
          <w:tcPr>
            <w:tcW w:w="5228" w:type="dxa"/>
          </w:tcPr>
          <w:p w14:paraId="3BD7425A" w14:textId="77777777" w:rsidR="004B46E9" w:rsidRPr="00B84C09" w:rsidRDefault="004B46E9" w:rsidP="00B84C09">
            <w:pPr>
              <w:rPr>
                <w:b/>
                <w:sz w:val="28"/>
              </w:rPr>
            </w:pPr>
            <w:r>
              <w:rPr>
                <w:b/>
                <w:sz w:val="28"/>
              </w:rPr>
              <w:t xml:space="preserve">Topic </w:t>
            </w:r>
          </w:p>
          <w:p w14:paraId="49D0DEDF" w14:textId="77777777" w:rsidR="001E233E" w:rsidRDefault="001E233E" w:rsidP="00B84C09">
            <w:pPr>
              <w:rPr>
                <w:rFonts w:cstheme="minorHAnsi"/>
                <w:sz w:val="24"/>
                <w:szCs w:val="20"/>
              </w:rPr>
            </w:pPr>
            <w:r>
              <w:rPr>
                <w:rFonts w:cstheme="minorHAnsi"/>
                <w:sz w:val="24"/>
                <w:szCs w:val="20"/>
              </w:rPr>
              <w:t>This term we’ve been learning all about the United Kingdom and its physical and human features. Physical features include: beach, coast, mountain, river, forest, hill, etc.</w:t>
            </w:r>
          </w:p>
          <w:p w14:paraId="2664FD14" w14:textId="77777777" w:rsidR="001E233E" w:rsidRDefault="001E233E" w:rsidP="00B84C09">
            <w:pPr>
              <w:rPr>
                <w:rFonts w:cstheme="minorHAnsi"/>
                <w:sz w:val="24"/>
                <w:szCs w:val="20"/>
              </w:rPr>
            </w:pPr>
            <w:r>
              <w:rPr>
                <w:rFonts w:cstheme="minorHAnsi"/>
                <w:sz w:val="24"/>
                <w:szCs w:val="20"/>
              </w:rPr>
              <w:t xml:space="preserve">Human features include: school, hospital, church, factory, shop, museum, </w:t>
            </w:r>
            <w:r w:rsidR="00333100">
              <w:rPr>
                <w:rFonts w:cstheme="minorHAnsi"/>
                <w:sz w:val="24"/>
                <w:szCs w:val="20"/>
              </w:rPr>
              <w:t>village, town, city, etc.</w:t>
            </w:r>
          </w:p>
          <w:p w14:paraId="03E575EB" w14:textId="724CD6B4" w:rsidR="00333100" w:rsidRPr="001E233E" w:rsidRDefault="00333100" w:rsidP="00B84C09">
            <w:pPr>
              <w:rPr>
                <w:rFonts w:cstheme="minorHAnsi"/>
                <w:sz w:val="24"/>
                <w:szCs w:val="20"/>
              </w:rPr>
            </w:pPr>
            <w:r>
              <w:rPr>
                <w:rFonts w:cstheme="minorHAnsi"/>
                <w:sz w:val="24"/>
                <w:szCs w:val="20"/>
              </w:rPr>
              <w:t>Explore the United Kingdom on Google Maps with an adult to help you. Where in the UK could you find different examples of these features? If you can, draw a map of the UK and label where you might find these features.</w:t>
            </w:r>
          </w:p>
        </w:tc>
        <w:tc>
          <w:tcPr>
            <w:tcW w:w="5228" w:type="dxa"/>
          </w:tcPr>
          <w:p w14:paraId="14E962EF" w14:textId="366B7D27" w:rsidR="004B46E9" w:rsidRDefault="004B46E9" w:rsidP="00B84C09">
            <w:pPr>
              <w:rPr>
                <w:b/>
                <w:sz w:val="28"/>
              </w:rPr>
            </w:pPr>
            <w:r w:rsidRPr="00B84C09">
              <w:rPr>
                <w:b/>
                <w:sz w:val="28"/>
              </w:rPr>
              <w:t>Physical activity</w:t>
            </w:r>
          </w:p>
          <w:p w14:paraId="441111E3" w14:textId="77777777" w:rsidR="00333100" w:rsidRPr="00F73F0F" w:rsidRDefault="00333100" w:rsidP="00333100">
            <w:pPr>
              <w:rPr>
                <w:bCs/>
                <w:sz w:val="24"/>
                <w:szCs w:val="20"/>
              </w:rPr>
            </w:pPr>
            <w:r w:rsidRPr="00A063B3">
              <w:rPr>
                <w:bCs/>
                <w:sz w:val="24"/>
                <w:szCs w:val="20"/>
              </w:rPr>
              <w:t>Go to the Fitter Futures website and have a go at the workouts. These are between</w:t>
            </w:r>
            <w:r>
              <w:rPr>
                <w:bCs/>
                <w:sz w:val="24"/>
                <w:szCs w:val="20"/>
              </w:rPr>
              <w:t xml:space="preserve"> </w:t>
            </w:r>
            <w:r w:rsidRPr="00333100">
              <w:rPr>
                <w:bCs/>
                <w:sz w:val="24"/>
                <w:szCs w:val="20"/>
              </w:rPr>
              <w:t>6 and 9 (KS2 - 7 to 12)</w:t>
            </w:r>
            <w:r>
              <w:rPr>
                <w:bCs/>
                <w:sz w:val="24"/>
                <w:szCs w:val="20"/>
              </w:rPr>
              <w:t xml:space="preserve"> minutes long and can be done at any time of the day. Try to mix up the type you choose of exercise you do, so you complete a balance of cardio and core strength activities. The new password for KS1 is </w:t>
            </w:r>
            <w:r w:rsidRPr="00333100">
              <w:rPr>
                <w:rFonts w:cstheme="minorHAnsi"/>
                <w:b/>
                <w:bCs/>
                <w:color w:val="7030A0"/>
                <w:sz w:val="23"/>
                <w:szCs w:val="23"/>
              </w:rPr>
              <w:t>4aebp</w:t>
            </w:r>
            <w:r w:rsidRPr="00333100">
              <w:rPr>
                <w:rFonts w:cstheme="minorHAnsi"/>
                <w:color w:val="7030A0"/>
                <w:sz w:val="23"/>
                <w:szCs w:val="23"/>
              </w:rPr>
              <w:t xml:space="preserve"> </w:t>
            </w:r>
            <w:r w:rsidRPr="00333100">
              <w:rPr>
                <w:rFonts w:cstheme="minorHAnsi"/>
                <w:sz w:val="23"/>
                <w:szCs w:val="23"/>
              </w:rPr>
              <w:t>– this had to be reset so</w:t>
            </w:r>
            <w:r>
              <w:rPr>
                <w:rFonts w:ascii="Segoe UI" w:hAnsi="Segoe UI" w:cs="Segoe UI"/>
                <w:sz w:val="23"/>
                <w:szCs w:val="23"/>
              </w:rPr>
              <w:t xml:space="preserve"> </w:t>
            </w:r>
            <w:r w:rsidRPr="00333100">
              <w:rPr>
                <w:rFonts w:cstheme="minorHAnsi"/>
                <w:i/>
                <w:iCs/>
                <w:sz w:val="24"/>
                <w:szCs w:val="24"/>
                <w:highlight w:val="yellow"/>
              </w:rPr>
              <w:t xml:space="preserve">please ask an adult to log on for you, as we must </w:t>
            </w:r>
            <w:r w:rsidRPr="00333100">
              <w:rPr>
                <w:rFonts w:cstheme="minorHAnsi"/>
                <w:b/>
                <w:bCs/>
                <w:i/>
                <w:iCs/>
                <w:sz w:val="24"/>
                <w:szCs w:val="24"/>
                <w:highlight w:val="yellow"/>
              </w:rPr>
              <w:t>not</w:t>
            </w:r>
            <w:r w:rsidRPr="00333100">
              <w:rPr>
                <w:rFonts w:cstheme="minorHAnsi"/>
                <w:i/>
                <w:iCs/>
                <w:sz w:val="24"/>
                <w:szCs w:val="24"/>
                <w:highlight w:val="yellow"/>
              </w:rPr>
              <w:t xml:space="preserve"> change the password.</w:t>
            </w:r>
          </w:p>
          <w:p w14:paraId="06E53645" w14:textId="5BBD4C3F" w:rsidR="004B46E9" w:rsidRPr="00333100" w:rsidRDefault="00333100" w:rsidP="00333100">
            <w:pPr>
              <w:rPr>
                <w:rFonts w:cstheme="minorHAnsi"/>
                <w:bCs/>
                <w:color w:val="FF0000"/>
                <w:sz w:val="24"/>
                <w:szCs w:val="24"/>
              </w:rPr>
            </w:pPr>
            <w:r w:rsidRPr="00333100">
              <w:rPr>
                <w:rFonts w:cstheme="minorHAnsi"/>
                <w:bCs/>
                <w:sz w:val="24"/>
                <w:szCs w:val="24"/>
              </w:rPr>
              <w:t>Please</w:t>
            </w:r>
            <w:r>
              <w:rPr>
                <w:rFonts w:cstheme="minorHAnsi"/>
                <w:bCs/>
                <w:sz w:val="24"/>
                <w:szCs w:val="24"/>
              </w:rPr>
              <w:t xml:space="preserve"> also practise skipping with two feet and one foot like we’ve learnt this term!</w:t>
            </w:r>
          </w:p>
        </w:tc>
      </w:tr>
      <w:tr w:rsidR="004B46E9" w14:paraId="5F69BC16" w14:textId="77777777" w:rsidTr="00B84C09">
        <w:trPr>
          <w:trHeight w:val="2542"/>
        </w:trPr>
        <w:tc>
          <w:tcPr>
            <w:tcW w:w="5228" w:type="dxa"/>
          </w:tcPr>
          <w:p w14:paraId="76E900A0" w14:textId="77777777" w:rsidR="004B46E9" w:rsidRPr="0068587E" w:rsidRDefault="004B46E9" w:rsidP="004B46E9">
            <w:pPr>
              <w:rPr>
                <w:b/>
                <w:sz w:val="28"/>
              </w:rPr>
            </w:pPr>
            <w:r w:rsidRPr="0068587E">
              <w:rPr>
                <w:b/>
                <w:sz w:val="28"/>
              </w:rPr>
              <w:lastRenderedPageBreak/>
              <w:t>Art &amp; Design</w:t>
            </w:r>
          </w:p>
          <w:p w14:paraId="38925EDB" w14:textId="7BB4D5EA" w:rsidR="004B46E9" w:rsidRPr="00333100" w:rsidRDefault="00333100" w:rsidP="004B46E9">
            <w:pPr>
              <w:rPr>
                <w:rFonts w:cstheme="minorHAnsi"/>
                <w:bCs/>
                <w:sz w:val="24"/>
                <w:szCs w:val="24"/>
              </w:rPr>
            </w:pPr>
            <w:r>
              <w:rPr>
                <w:rFonts w:cstheme="minorHAnsi"/>
                <w:bCs/>
                <w:sz w:val="24"/>
                <w:szCs w:val="24"/>
              </w:rPr>
              <w:t>Can you remember how to make the secondary colours (green, orange and purple) from the primary colours (red, blue and yellow) by colour mixing? If you can, use paints to practise making these colours using colour mixing. Otherwise, try making a colour wheel using coloured pencils/felt tip pens.</w:t>
            </w:r>
          </w:p>
        </w:tc>
        <w:tc>
          <w:tcPr>
            <w:tcW w:w="5228" w:type="dxa"/>
          </w:tcPr>
          <w:p w14:paraId="2C95049F" w14:textId="77777777" w:rsidR="004B46E9" w:rsidRDefault="00333100" w:rsidP="00B84C09">
            <w:pPr>
              <w:rPr>
                <w:b/>
                <w:sz w:val="28"/>
              </w:rPr>
            </w:pPr>
            <w:r>
              <w:rPr>
                <w:b/>
                <w:sz w:val="28"/>
              </w:rPr>
              <w:t>Phonics</w:t>
            </w:r>
          </w:p>
          <w:p w14:paraId="14A10EDB" w14:textId="77777777" w:rsidR="00333100" w:rsidRDefault="00333100" w:rsidP="00B84C09">
            <w:pPr>
              <w:rPr>
                <w:rFonts w:cstheme="minorHAnsi"/>
                <w:bCs/>
                <w:sz w:val="24"/>
                <w:szCs w:val="24"/>
              </w:rPr>
            </w:pPr>
            <w:r>
              <w:rPr>
                <w:rFonts w:cstheme="minorHAnsi"/>
                <w:bCs/>
                <w:sz w:val="24"/>
                <w:szCs w:val="24"/>
              </w:rPr>
              <w:t xml:space="preserve">Copy these words out </w:t>
            </w:r>
            <w:r w:rsidR="00D35532">
              <w:rPr>
                <w:rFonts w:cstheme="minorHAnsi"/>
                <w:bCs/>
                <w:sz w:val="24"/>
                <w:szCs w:val="24"/>
              </w:rPr>
              <w:t>on anything you have (e.g. paper, cardboard, even the pavement with chalk!) and put the sound buttons on them. Which digraphs can you recognise?</w:t>
            </w:r>
          </w:p>
          <w:p w14:paraId="1192234F" w14:textId="77777777" w:rsidR="00D35532" w:rsidRDefault="00D35532" w:rsidP="00D35532">
            <w:pPr>
              <w:jc w:val="center"/>
              <w:rPr>
                <w:rFonts w:ascii="Comic Sans MS" w:hAnsi="Comic Sans MS" w:cstheme="minorHAnsi"/>
                <w:b/>
                <w:sz w:val="28"/>
              </w:rPr>
            </w:pPr>
            <w:r>
              <w:rPr>
                <w:rFonts w:ascii="Comic Sans MS" w:hAnsi="Comic Sans MS" w:cstheme="minorHAnsi"/>
                <w:b/>
                <w:sz w:val="28"/>
              </w:rPr>
              <w:t>queen       tree</w:t>
            </w:r>
          </w:p>
          <w:p w14:paraId="624DD824" w14:textId="7FB4303E" w:rsidR="00D35532" w:rsidRPr="00D35532" w:rsidRDefault="00D35532" w:rsidP="00D35532">
            <w:pPr>
              <w:jc w:val="center"/>
              <w:rPr>
                <w:rFonts w:ascii="Comic Sans MS" w:hAnsi="Comic Sans MS" w:cstheme="minorHAnsi"/>
                <w:b/>
                <w:sz w:val="28"/>
              </w:rPr>
            </w:pPr>
            <w:r>
              <w:rPr>
                <w:rFonts w:ascii="Comic Sans MS" w:hAnsi="Comic Sans MS" w:cstheme="minorHAnsi"/>
                <w:b/>
                <w:sz w:val="28"/>
              </w:rPr>
              <w:t>sea         treat</w:t>
            </w:r>
          </w:p>
        </w:tc>
      </w:tr>
      <w:tr w:rsidR="00B84C09" w14:paraId="740D7970" w14:textId="77777777" w:rsidTr="00B84C09">
        <w:tc>
          <w:tcPr>
            <w:tcW w:w="5228" w:type="dxa"/>
          </w:tcPr>
          <w:p w14:paraId="0E268736" w14:textId="47A29A15" w:rsidR="00B70B3A" w:rsidRDefault="00D35532" w:rsidP="0018575E">
            <w:pPr>
              <w:rPr>
                <w:sz w:val="24"/>
                <w:szCs w:val="20"/>
              </w:rPr>
            </w:pPr>
            <w:r>
              <w:rPr>
                <w:noProof/>
                <w:sz w:val="24"/>
                <w:szCs w:val="20"/>
                <w:lang w:eastAsia="en-GB"/>
              </w:rPr>
              <mc:AlternateContent>
                <mc:Choice Requires="wps">
                  <w:drawing>
                    <wp:anchor distT="0" distB="0" distL="114300" distR="114300" simplePos="0" relativeHeight="251659264" behindDoc="0" locked="0" layoutInCell="1" allowOverlap="1" wp14:anchorId="432065B5" wp14:editId="023327B8">
                      <wp:simplePos x="0" y="0"/>
                      <wp:positionH relativeFrom="column">
                        <wp:posOffset>1080770</wp:posOffset>
                      </wp:positionH>
                      <wp:positionV relativeFrom="page">
                        <wp:posOffset>219710</wp:posOffset>
                      </wp:positionV>
                      <wp:extent cx="171450" cy="161925"/>
                      <wp:effectExtent l="19050" t="0" r="38100" b="47625"/>
                      <wp:wrapNone/>
                      <wp:docPr id="5" name="Heart 5"/>
                      <wp:cNvGraphicFramePr/>
                      <a:graphic xmlns:a="http://schemas.openxmlformats.org/drawingml/2006/main">
                        <a:graphicData uri="http://schemas.microsoft.com/office/word/2010/wordprocessingShape">
                          <wps:wsp>
                            <wps:cNvSpPr/>
                            <wps:spPr>
                              <a:xfrm>
                                <a:off x="0" y="0"/>
                                <a:ext cx="171450" cy="161925"/>
                              </a:xfrm>
                              <a:prstGeom prst="hear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F2017C" id="Heart 5" o:spid="_x0000_s1026" style="position:absolute;margin-left:85.1pt;margin-top:17.3pt;width:13.5pt;height:12.75pt;z-index:251659264;visibility:visible;mso-wrap-style:square;mso-wrap-distance-left:9pt;mso-wrap-distance-top:0;mso-wrap-distance-right:9pt;mso-wrap-distance-bottom:0;mso-position-horizontal:absolute;mso-position-horizontal-relative:text;mso-position-vertical:absolute;mso-position-vertical-relative:page;v-text-anchor:middle" coordsize="1714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lBWwIAABIFAAAOAAAAZHJzL2Uyb0RvYy54bWysVN9r2zAQfh/sfxB6Xx2HpF1DnRJaug1K&#10;G9aOPiuy1JhJOu2kxMn++p1kxw1dYWPsRdb5vvv13Z0uLnfWsK3C0ICreHky4kw5CXXjniv+7fHm&#10;w0fOQhSuFgacqvheBX45f//uovUzNYY1mFohIycuzFpf8XWMflYUQa6VFeEEvHKk1IBWRBLxuahR&#10;tOTdmmI8Gp0WLWDtEaQKgf5ed0o+z/61VjLeax1UZKbilFvMJ+Zzlc5ifiFmzyj8upF9GuIfsrCi&#10;cRR0cHUtomAbbH5zZRuJEEDHEwm2AK0bqXINVE05elXNw1p4lWshcoIfaAr/z6282y6RNXXFp5w5&#10;YalFn5XAyKaJmtaHGSEe/BJ7KdA11bnTaNOXKmC7TOd+oFPtIpP0szwrJ1MiXZKqPC3Px9ln8WLs&#10;McRPCixLF6opBc4siu1tiBSRsAcMCSmbLn6+xb1RKQXjvipNJaSI2ToPj7oyyLaC2i6kVC6OUz3k&#10;L6OTmW6MGQzHfzbs8clU5cEajP8i6mCRI4OLg7FtHOBb0evvZZ+y7vAHBrq6EwUrqPfUPYRurIOX&#10;Nw0xeStCXAqkOSbyaTfjPR3aQFtx6G+crQF/vvU/4akVpOWspb2oePixEag4M18cDd55OZmkRcrC&#10;ZHo2JgGPNatjjdvYK6AelPQKeJmvCR/N4aoR7BOt8CJFJZVwkmJXXEY8CFex21d6BKRaLDKMlseL&#10;eOsevDx0PQ3K4+5JoO/HKdIc3sFhh8Ts1VB12NQPB4tNBN3kiXvhteebFi8PTv9IpM0+ljPq5Smb&#10;/wIAAP//AwBQSwMEFAAGAAgAAAAhAFMvaqXfAAAACQEAAA8AAABkcnMvZG93bnJldi54bWxMj8FO&#10;wzAMhu9IvENkJG4s2UAtK02nCQkOSKBtcIBblnpttcapmnRr3x7vBMff/vT7c74aXStO2IfGk4b5&#10;TIFAsr5sqNLw9fly9wgiREOlaT2hhgkDrIrrq9xkpT/TFk+7WAkuoZAZDXWMXSZlsDU6E2a+Q+Ld&#10;wffORI59JcvenLnctXKhVCKdaYgv1KbD5xrtcTc4DT/rMbXfm+Fta1+X8j0cp4/qMGl9ezOun0BE&#10;HOMfDBd9VoeCnfZ+oDKIlnOqFoxquH9IQFyAZcqDvYZEzUEWufz/QfELAAD//wMAUEsBAi0AFAAG&#10;AAgAAAAhALaDOJL+AAAA4QEAABMAAAAAAAAAAAAAAAAAAAAAAFtDb250ZW50X1R5cGVzXS54bWxQ&#10;SwECLQAUAAYACAAAACEAOP0h/9YAAACUAQAACwAAAAAAAAAAAAAAAAAvAQAAX3JlbHMvLnJlbHNQ&#10;SwECLQAUAAYACAAAACEAAAoZQVsCAAASBQAADgAAAAAAAAAAAAAAAAAuAgAAZHJzL2Uyb0RvYy54&#10;bWxQSwECLQAUAAYACAAAACEAUy9qpd8AAAAJAQAADwAAAAAAAAAAAAAAAAC1BAAAZHJzL2Rvd25y&#10;ZXYueG1sUEsFBgAAAAAEAAQA8wAAAMEFAAAAAA==&#10;" path="m85725,40481v35719,-94456,175022,,,121444c-89297,40481,50006,-53975,85725,40481xe" fillcolor="#f3a875 [2165]" strokecolor="#ed7d31 [3205]" strokeweight=".5pt">
                      <v:fill color2="#f09558 [2613]" rotate="t" colors="0 #f7bda4;.5 #f5b195;1 #f8a581" focus="100%" type="gradient">
                        <o:fill v:ext="view" type="gradientUnscaled"/>
                      </v:fill>
                      <v:stroke joinstyle="miter"/>
                      <v:path arrowok="t" o:connecttype="custom" o:connectlocs="85725,40481;85725,161925;85725,40481" o:connectangles="0,0,0"/>
                      <w10:wrap anchory="page"/>
                    </v:shape>
                  </w:pict>
                </mc:Fallback>
              </mc:AlternateContent>
            </w:r>
            <w:r w:rsidR="0018575E" w:rsidRPr="0018575E">
              <w:rPr>
                <w:b/>
                <w:bCs/>
                <w:sz w:val="28"/>
              </w:rPr>
              <w:t>PSHE</w:t>
            </w:r>
            <w:r w:rsidR="00195F83">
              <w:rPr>
                <w:b/>
                <w:bCs/>
                <w:sz w:val="28"/>
              </w:rPr>
              <w:t xml:space="preserve"> </w:t>
            </w:r>
            <w:r w:rsidR="00EC4933" w:rsidRPr="00EC4933">
              <w:rPr>
                <w:sz w:val="28"/>
              </w:rPr>
              <w:t>-</w:t>
            </w:r>
            <w:r w:rsidR="00EC4933">
              <w:rPr>
                <w:b/>
                <w:bCs/>
                <w:sz w:val="28"/>
              </w:rPr>
              <w:t xml:space="preserve"> </w:t>
            </w:r>
            <w:r w:rsidR="00B70B3A">
              <w:rPr>
                <w:sz w:val="24"/>
                <w:szCs w:val="20"/>
              </w:rPr>
              <w:t xml:space="preserve">Pride in our World. </w:t>
            </w:r>
          </w:p>
          <w:p w14:paraId="7A18DDF4" w14:textId="43FDE614" w:rsidR="0018575E" w:rsidRPr="00D35532" w:rsidRDefault="00D35532" w:rsidP="0018575E">
            <w:pPr>
              <w:rPr>
                <w:sz w:val="24"/>
                <w:szCs w:val="20"/>
              </w:rPr>
            </w:pPr>
            <w:r>
              <w:rPr>
                <w:sz w:val="24"/>
                <w:szCs w:val="20"/>
              </w:rPr>
              <w:t xml:space="preserve">Draw two hearts        – think about how the people in your family are important to you and help you. We cannot go to visit all of our family members at the moment, and this is true for many countries across the world. In the first heart, draw or write things that you can do to show family at home that you care about them. How can you help around the house? In the second heart, think about things you will look forward to doing with the family members you cannot see </w:t>
            </w:r>
            <w:r w:rsidRPr="00195F83">
              <w:rPr>
                <w:i/>
                <w:iCs/>
                <w:sz w:val="24"/>
                <w:szCs w:val="20"/>
              </w:rPr>
              <w:t>yet</w:t>
            </w:r>
            <w:r>
              <w:rPr>
                <w:sz w:val="24"/>
                <w:szCs w:val="20"/>
              </w:rPr>
              <w:t xml:space="preserve"> and what makes you smile about them. Decorate your hearts as creatively as you can and hang them up. You can always send a photo of your finished heart to your family members outside the home – and to us! We’d love to see them! </w:t>
            </w:r>
            <w:r w:rsidRPr="0018575E">
              <w:rPr>
                <w:sz w:val="24"/>
                <w:szCs w:val="20"/>
              </w:rPr>
              <w:t>Try a Mindful Moment activity from the Fitter Futures site</w:t>
            </w:r>
            <w:r>
              <w:rPr>
                <w:sz w:val="24"/>
                <w:szCs w:val="20"/>
              </w:rPr>
              <w:t xml:space="preserve"> – Hot Chocolate Breathing sounds tempting!</w:t>
            </w:r>
          </w:p>
        </w:tc>
        <w:tc>
          <w:tcPr>
            <w:tcW w:w="5228" w:type="dxa"/>
          </w:tcPr>
          <w:p w14:paraId="2707C910" w14:textId="77777777" w:rsidR="00B84C09" w:rsidRDefault="00313136" w:rsidP="00B66951">
            <w:pPr>
              <w:rPr>
                <w:b/>
                <w:sz w:val="28"/>
              </w:rPr>
            </w:pPr>
            <w:r>
              <w:rPr>
                <w:b/>
                <w:sz w:val="28"/>
              </w:rPr>
              <w:t>Other learning</w:t>
            </w:r>
          </w:p>
          <w:p w14:paraId="1315A72A" w14:textId="77777777" w:rsidR="00313136" w:rsidRDefault="00D35532" w:rsidP="00B66951">
            <w:pPr>
              <w:rPr>
                <w:sz w:val="24"/>
                <w:szCs w:val="24"/>
              </w:rPr>
            </w:pPr>
            <w:r>
              <w:rPr>
                <w:sz w:val="24"/>
                <w:szCs w:val="24"/>
              </w:rPr>
              <w:t xml:space="preserve">Have you kept wiggling at home?! </w:t>
            </w:r>
          </w:p>
          <w:p w14:paraId="4F7F03A5" w14:textId="7620F8FD" w:rsidR="00D35532" w:rsidRDefault="00D35532" w:rsidP="00B66951">
            <w:pPr>
              <w:rPr>
                <w:sz w:val="24"/>
                <w:szCs w:val="24"/>
              </w:rPr>
            </w:pPr>
            <w:r>
              <w:rPr>
                <w:sz w:val="24"/>
                <w:szCs w:val="24"/>
              </w:rPr>
              <w:t xml:space="preserve">With an adult, check out the Go Noodle dances available on YouTube. Show them your favourite videos and see if you can teach </w:t>
            </w:r>
            <w:r w:rsidR="00980157">
              <w:rPr>
                <w:sz w:val="24"/>
                <w:szCs w:val="24"/>
              </w:rPr>
              <w:t>your family</w:t>
            </w:r>
            <w:r>
              <w:rPr>
                <w:sz w:val="24"/>
                <w:szCs w:val="24"/>
              </w:rPr>
              <w:t xml:space="preserve"> the moves!</w:t>
            </w:r>
          </w:p>
          <w:p w14:paraId="0CA86D07" w14:textId="77777777" w:rsidR="00D35532" w:rsidRDefault="00D35532" w:rsidP="00B66951">
            <w:pPr>
              <w:rPr>
                <w:sz w:val="24"/>
                <w:szCs w:val="24"/>
              </w:rPr>
            </w:pPr>
            <w:r>
              <w:rPr>
                <w:sz w:val="24"/>
                <w:szCs w:val="24"/>
              </w:rPr>
              <w:t>A reminder, our class favourites were:</w:t>
            </w:r>
          </w:p>
          <w:p w14:paraId="086179A3" w14:textId="77777777" w:rsidR="00D35532" w:rsidRDefault="00D35532" w:rsidP="00B66951">
            <w:pPr>
              <w:rPr>
                <w:sz w:val="24"/>
                <w:szCs w:val="24"/>
              </w:rPr>
            </w:pPr>
            <w:r>
              <w:rPr>
                <w:sz w:val="24"/>
                <w:szCs w:val="24"/>
              </w:rPr>
              <w:t>Superheroes Unite!</w:t>
            </w:r>
          </w:p>
          <w:p w14:paraId="0FBD38D2" w14:textId="77777777" w:rsidR="00D35532" w:rsidRDefault="00D35532" w:rsidP="00B66951">
            <w:pPr>
              <w:rPr>
                <w:sz w:val="24"/>
                <w:szCs w:val="24"/>
              </w:rPr>
            </w:pPr>
            <w:r>
              <w:rPr>
                <w:sz w:val="24"/>
                <w:szCs w:val="24"/>
              </w:rPr>
              <w:t>Monster Moves</w:t>
            </w:r>
          </w:p>
          <w:p w14:paraId="13AFDC4C" w14:textId="77777777" w:rsidR="00D35532" w:rsidRDefault="00D35532" w:rsidP="00B66951">
            <w:pPr>
              <w:rPr>
                <w:sz w:val="24"/>
                <w:szCs w:val="24"/>
              </w:rPr>
            </w:pPr>
            <w:r>
              <w:rPr>
                <w:sz w:val="24"/>
                <w:szCs w:val="24"/>
              </w:rPr>
              <w:t>Footloose</w:t>
            </w:r>
          </w:p>
          <w:p w14:paraId="59A61052" w14:textId="77777777" w:rsidR="00D35532" w:rsidRDefault="00D35532" w:rsidP="00B66951">
            <w:pPr>
              <w:rPr>
                <w:sz w:val="24"/>
                <w:szCs w:val="24"/>
              </w:rPr>
            </w:pPr>
            <w:r>
              <w:rPr>
                <w:sz w:val="24"/>
                <w:szCs w:val="24"/>
              </w:rPr>
              <w:t>Milkshake</w:t>
            </w:r>
          </w:p>
          <w:p w14:paraId="7FF3D46D" w14:textId="77777777" w:rsidR="00D35532" w:rsidRDefault="00D35532" w:rsidP="00B66951">
            <w:pPr>
              <w:rPr>
                <w:sz w:val="24"/>
                <w:szCs w:val="24"/>
              </w:rPr>
            </w:pPr>
            <w:r>
              <w:rPr>
                <w:sz w:val="24"/>
                <w:szCs w:val="24"/>
              </w:rPr>
              <w:t>Can’t Stop the Feeling</w:t>
            </w:r>
          </w:p>
          <w:p w14:paraId="5AC0F7AF" w14:textId="77777777" w:rsidR="00D35532" w:rsidRDefault="00D35532" w:rsidP="00B66951">
            <w:pPr>
              <w:rPr>
                <w:sz w:val="24"/>
                <w:szCs w:val="24"/>
              </w:rPr>
            </w:pPr>
            <w:r>
              <w:rPr>
                <w:sz w:val="24"/>
                <w:szCs w:val="24"/>
              </w:rPr>
              <w:t>Dinosaur Stomp</w:t>
            </w:r>
          </w:p>
          <w:p w14:paraId="1A11C0AE" w14:textId="77777777" w:rsidR="00D35532" w:rsidRDefault="00D35532" w:rsidP="00B66951">
            <w:pPr>
              <w:rPr>
                <w:sz w:val="24"/>
                <w:szCs w:val="24"/>
              </w:rPr>
            </w:pPr>
            <w:r>
              <w:rPr>
                <w:sz w:val="24"/>
                <w:szCs w:val="24"/>
              </w:rPr>
              <w:t>Pop-see-ko</w:t>
            </w:r>
          </w:p>
          <w:p w14:paraId="096147D5" w14:textId="0131F982" w:rsidR="00D35532" w:rsidRPr="00313136" w:rsidRDefault="00D35532" w:rsidP="00B66951">
            <w:pPr>
              <w:rPr>
                <w:sz w:val="24"/>
                <w:szCs w:val="24"/>
              </w:rPr>
            </w:pPr>
            <w:r>
              <w:rPr>
                <w:sz w:val="24"/>
                <w:szCs w:val="24"/>
              </w:rPr>
              <w:t>… and many more!</w:t>
            </w:r>
          </w:p>
        </w:tc>
      </w:tr>
    </w:tbl>
    <w:p w14:paraId="46AB4ECB" w14:textId="77777777" w:rsidR="00B84C09" w:rsidRDefault="00B84C09" w:rsidP="00B84C09">
      <w:pPr>
        <w:rPr>
          <w:sz w:val="28"/>
        </w:rPr>
      </w:pPr>
    </w:p>
    <w:tbl>
      <w:tblPr>
        <w:tblStyle w:val="TableGrid"/>
        <w:tblW w:w="0" w:type="auto"/>
        <w:tblLook w:val="04A0" w:firstRow="1" w:lastRow="0" w:firstColumn="1" w:lastColumn="0" w:noHBand="0" w:noVBand="1"/>
      </w:tblPr>
      <w:tblGrid>
        <w:gridCol w:w="10456"/>
      </w:tblGrid>
      <w:tr w:rsidR="00B84C09" w14:paraId="1777A823" w14:textId="77777777" w:rsidTr="00B84C09">
        <w:tc>
          <w:tcPr>
            <w:tcW w:w="10456" w:type="dxa"/>
          </w:tcPr>
          <w:p w14:paraId="34FAA806" w14:textId="25ACA2B6" w:rsidR="00B84C09" w:rsidRDefault="00B66951" w:rsidP="00B84C09">
            <w:pPr>
              <w:rPr>
                <w:b/>
                <w:sz w:val="28"/>
              </w:rPr>
            </w:pPr>
            <w:r>
              <w:rPr>
                <w:b/>
                <w:sz w:val="28"/>
              </w:rPr>
              <w:t xml:space="preserve">Daily basic skills and online learning  </w:t>
            </w:r>
          </w:p>
          <w:p w14:paraId="683B12B1" w14:textId="77777777" w:rsid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Practise your handwriting, using the </w:t>
            </w:r>
            <w:proofErr w:type="spellStart"/>
            <w:r w:rsidRPr="00980157">
              <w:rPr>
                <w:rFonts w:cstheme="minorHAnsi"/>
                <w:sz w:val="24"/>
                <w:szCs w:val="24"/>
              </w:rPr>
              <w:t>LetterJoin</w:t>
            </w:r>
            <w:proofErr w:type="spellEnd"/>
            <w:r w:rsidRPr="00980157">
              <w:rPr>
                <w:rFonts w:cstheme="minorHAnsi"/>
                <w:sz w:val="24"/>
                <w:szCs w:val="24"/>
              </w:rPr>
              <w:t xml:space="preserve"> information and login sent home to help you. </w:t>
            </w:r>
          </w:p>
          <w:p w14:paraId="1875A964" w14:textId="4074C675" w:rsidR="00980157" w:rsidRPr="00980157" w:rsidRDefault="00980157" w:rsidP="00980157">
            <w:pPr>
              <w:pStyle w:val="ListParagraph"/>
              <w:spacing w:after="160" w:line="259" w:lineRule="auto"/>
              <w:rPr>
                <w:rFonts w:cstheme="minorHAnsi"/>
                <w:sz w:val="24"/>
                <w:szCs w:val="24"/>
              </w:rPr>
            </w:pPr>
            <w:r>
              <w:rPr>
                <w:rFonts w:cstheme="minorHAnsi"/>
                <w:sz w:val="24"/>
                <w:szCs w:val="24"/>
              </w:rPr>
              <w:t>5-10 minutes daily would be ideal!</w:t>
            </w:r>
          </w:p>
          <w:p w14:paraId="74F02822" w14:textId="45103784"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your number skills by going on </w:t>
            </w:r>
            <w:proofErr w:type="spellStart"/>
            <w:r>
              <w:rPr>
                <w:rFonts w:cstheme="minorHAnsi"/>
                <w:sz w:val="24"/>
                <w:szCs w:val="24"/>
              </w:rPr>
              <w:t>N</w:t>
            </w:r>
            <w:r w:rsidRPr="00980157">
              <w:rPr>
                <w:rFonts w:cstheme="minorHAnsi"/>
                <w:sz w:val="24"/>
                <w:szCs w:val="24"/>
              </w:rPr>
              <w:t>um</w:t>
            </w:r>
            <w:r>
              <w:rPr>
                <w:rFonts w:cstheme="minorHAnsi"/>
                <w:sz w:val="24"/>
                <w:szCs w:val="24"/>
              </w:rPr>
              <w:t>B</w:t>
            </w:r>
            <w:r w:rsidRPr="00980157">
              <w:rPr>
                <w:rFonts w:cstheme="minorHAnsi"/>
                <w:sz w:val="24"/>
                <w:szCs w:val="24"/>
              </w:rPr>
              <w:t>ots</w:t>
            </w:r>
            <w:proofErr w:type="spellEnd"/>
            <w:r w:rsidRPr="00980157">
              <w:rPr>
                <w:rFonts w:cstheme="minorHAnsi"/>
                <w:sz w:val="24"/>
                <w:szCs w:val="24"/>
              </w:rPr>
              <w:t xml:space="preserve"> using the logins that were sent home.</w:t>
            </w:r>
            <w:r>
              <w:rPr>
                <w:rFonts w:cstheme="minorHAnsi"/>
                <w:sz w:val="24"/>
                <w:szCs w:val="24"/>
              </w:rPr>
              <w:t xml:space="preserve"> If you have lost yours, please email the address listed below for queries.</w:t>
            </w:r>
          </w:p>
          <w:p w14:paraId="3C409324" w14:textId="2886B0DF"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Practice counting in 2</w:t>
            </w:r>
            <w:r>
              <w:rPr>
                <w:rFonts w:cstheme="minorHAnsi"/>
                <w:sz w:val="24"/>
                <w:szCs w:val="24"/>
              </w:rPr>
              <w:t>s</w:t>
            </w:r>
            <w:r w:rsidRPr="00980157">
              <w:rPr>
                <w:rFonts w:cstheme="minorHAnsi"/>
                <w:sz w:val="24"/>
                <w:szCs w:val="24"/>
              </w:rPr>
              <w:t>, 5</w:t>
            </w:r>
            <w:r>
              <w:rPr>
                <w:rFonts w:cstheme="minorHAnsi"/>
                <w:sz w:val="24"/>
                <w:szCs w:val="24"/>
              </w:rPr>
              <w:t>s and</w:t>
            </w:r>
            <w:r w:rsidRPr="00980157">
              <w:rPr>
                <w:rFonts w:cstheme="minorHAnsi"/>
                <w:sz w:val="24"/>
                <w:szCs w:val="24"/>
              </w:rPr>
              <w:t xml:space="preserve"> 10</w:t>
            </w:r>
            <w:r>
              <w:rPr>
                <w:rFonts w:cstheme="minorHAnsi"/>
                <w:sz w:val="24"/>
                <w:szCs w:val="24"/>
              </w:rPr>
              <w:t>s</w:t>
            </w:r>
            <w:r w:rsidRPr="00980157">
              <w:rPr>
                <w:rFonts w:cstheme="minorHAnsi"/>
                <w:sz w:val="24"/>
                <w:szCs w:val="24"/>
              </w:rPr>
              <w:t xml:space="preserve">. </w:t>
            </w:r>
            <w:r>
              <w:rPr>
                <w:rFonts w:cstheme="minorHAnsi"/>
                <w:sz w:val="24"/>
                <w:szCs w:val="24"/>
              </w:rPr>
              <w:t>There are a number of very helpful YouTube videos to support you!</w:t>
            </w:r>
            <w:r w:rsidRPr="00980157">
              <w:rPr>
                <w:rFonts w:cstheme="minorHAnsi"/>
                <w:sz w:val="24"/>
                <w:szCs w:val="24"/>
              </w:rPr>
              <w:t xml:space="preserve"> </w:t>
            </w:r>
          </w:p>
          <w:p w14:paraId="4FD167F0" w14:textId="75ACBB88"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Practice your number bonds to 10, 20 and 100. How quick can you get at matching them?</w:t>
            </w:r>
            <w:r>
              <w:rPr>
                <w:rFonts w:cstheme="minorHAnsi"/>
                <w:sz w:val="24"/>
                <w:szCs w:val="24"/>
              </w:rPr>
              <w:t xml:space="preserve"> Impress your parents and me by showing me the corresponding cherry and bar models!</w:t>
            </w:r>
          </w:p>
          <w:p w14:paraId="2F8D3A14" w14:textId="725B8ABB"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Continue to read books from school and ones that you enjoy. Also </w:t>
            </w:r>
            <w:r>
              <w:rPr>
                <w:rFonts w:cstheme="minorHAnsi"/>
                <w:sz w:val="24"/>
                <w:szCs w:val="24"/>
              </w:rPr>
              <w:t xml:space="preserve">please ensure that you read to and with your child </w:t>
            </w:r>
            <w:r>
              <w:rPr>
                <w:rFonts w:cstheme="minorHAnsi"/>
                <w:b/>
                <w:bCs/>
                <w:sz w:val="24"/>
                <w:szCs w:val="24"/>
              </w:rPr>
              <w:t>daily</w:t>
            </w:r>
            <w:r>
              <w:rPr>
                <w:rFonts w:cstheme="minorHAnsi"/>
                <w:sz w:val="24"/>
                <w:szCs w:val="24"/>
              </w:rPr>
              <w:t xml:space="preserve">. </w:t>
            </w:r>
            <w:r w:rsidR="007D4E99">
              <w:rPr>
                <w:rFonts w:cstheme="minorHAnsi"/>
                <w:sz w:val="24"/>
                <w:szCs w:val="24"/>
              </w:rPr>
              <w:t>15 minutes a day at least is recommended!</w:t>
            </w:r>
            <w:r w:rsidRPr="00980157">
              <w:rPr>
                <w:rFonts w:cstheme="minorHAnsi"/>
                <w:sz w:val="24"/>
                <w:szCs w:val="24"/>
              </w:rPr>
              <w:t xml:space="preserve"> </w:t>
            </w:r>
          </w:p>
          <w:p w14:paraId="57F9ED93" w14:textId="77777777"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reading and spelling the 100 high frequency words. </w:t>
            </w:r>
          </w:p>
          <w:p w14:paraId="2A1C1837" w14:textId="1AD21C20" w:rsid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reading and spelling the Year </w:t>
            </w:r>
            <w:r w:rsidR="007D4E99">
              <w:rPr>
                <w:rFonts w:cstheme="minorHAnsi"/>
                <w:sz w:val="24"/>
                <w:szCs w:val="24"/>
              </w:rPr>
              <w:t>1 and 2</w:t>
            </w:r>
            <w:r w:rsidRPr="00980157">
              <w:rPr>
                <w:rFonts w:cstheme="minorHAnsi"/>
                <w:sz w:val="24"/>
                <w:szCs w:val="24"/>
              </w:rPr>
              <w:t xml:space="preserve"> common exception words. </w:t>
            </w:r>
          </w:p>
          <w:p w14:paraId="098DC39B" w14:textId="32EF4FD8" w:rsidR="007D4E99" w:rsidRPr="00980157" w:rsidRDefault="007D4E99" w:rsidP="00980157">
            <w:pPr>
              <w:pStyle w:val="ListParagraph"/>
              <w:numPr>
                <w:ilvl w:val="0"/>
                <w:numId w:val="2"/>
              </w:numPr>
              <w:spacing w:after="160" w:line="259" w:lineRule="auto"/>
              <w:rPr>
                <w:rFonts w:cstheme="minorHAnsi"/>
                <w:sz w:val="24"/>
                <w:szCs w:val="24"/>
              </w:rPr>
            </w:pPr>
            <w:r>
              <w:rPr>
                <w:rFonts w:cstheme="minorHAnsi"/>
                <w:sz w:val="24"/>
                <w:szCs w:val="24"/>
              </w:rPr>
              <w:t>Practise your sounds and sound buttons from our phonics lessons often. You can find the Phase 3 and 5 sound mats, as well as numerous phonics activities, on the Twinkl website.</w:t>
            </w:r>
          </w:p>
          <w:p w14:paraId="45D341D2" w14:textId="77777777" w:rsidR="00980157" w:rsidRPr="00980157" w:rsidRDefault="00980157" w:rsidP="00980157">
            <w:pPr>
              <w:ind w:left="705"/>
              <w:jc w:val="both"/>
              <w:rPr>
                <w:rFonts w:cstheme="minorHAnsi"/>
                <w:sz w:val="24"/>
                <w:szCs w:val="24"/>
              </w:rPr>
            </w:pPr>
            <w:r w:rsidRPr="00980157">
              <w:rPr>
                <w:rFonts w:cstheme="minorHAnsi"/>
                <w:sz w:val="24"/>
                <w:szCs w:val="24"/>
              </w:rPr>
              <w:t>Do not forget to use our every time we write rules:</w:t>
            </w:r>
          </w:p>
          <w:p w14:paraId="5490DFEB" w14:textId="738BA2D8" w:rsidR="00980157" w:rsidRPr="00980157" w:rsidRDefault="00980157" w:rsidP="00980157">
            <w:pPr>
              <w:ind w:left="705"/>
              <w:jc w:val="both"/>
              <w:rPr>
                <w:rFonts w:cstheme="minorHAnsi"/>
                <w:sz w:val="24"/>
                <w:szCs w:val="24"/>
              </w:rPr>
            </w:pPr>
            <w:r w:rsidRPr="00980157">
              <w:rPr>
                <w:rFonts w:cstheme="minorHAnsi"/>
                <w:sz w:val="24"/>
                <w:szCs w:val="24"/>
              </w:rPr>
              <w:t xml:space="preserve">   -Say it before you write it</w:t>
            </w:r>
            <w:r w:rsidR="007D4E99">
              <w:rPr>
                <w:rFonts w:cstheme="minorHAnsi"/>
                <w:sz w:val="24"/>
                <w:szCs w:val="24"/>
              </w:rPr>
              <w:t>/use your phonics</w:t>
            </w:r>
          </w:p>
          <w:p w14:paraId="61F5062C" w14:textId="2F71112B" w:rsidR="007D4E99" w:rsidRPr="00980157" w:rsidRDefault="00980157" w:rsidP="007D4E99">
            <w:pPr>
              <w:ind w:left="705"/>
              <w:jc w:val="both"/>
              <w:rPr>
                <w:rFonts w:cstheme="minorHAnsi"/>
                <w:sz w:val="24"/>
                <w:szCs w:val="24"/>
              </w:rPr>
            </w:pPr>
            <w:r w:rsidRPr="00980157">
              <w:rPr>
                <w:rFonts w:cstheme="minorHAnsi"/>
                <w:sz w:val="24"/>
                <w:szCs w:val="24"/>
              </w:rPr>
              <w:t xml:space="preserve">  - </w:t>
            </w:r>
            <w:r w:rsidR="007D4E99">
              <w:rPr>
                <w:rFonts w:cstheme="minorHAnsi"/>
                <w:sz w:val="24"/>
                <w:szCs w:val="24"/>
              </w:rPr>
              <w:t>Every letter sits on the line</w:t>
            </w:r>
          </w:p>
          <w:p w14:paraId="58F4B2FA" w14:textId="3CE836C5" w:rsidR="00980157" w:rsidRPr="00980157" w:rsidRDefault="00980157" w:rsidP="00980157">
            <w:pPr>
              <w:ind w:left="705"/>
              <w:jc w:val="both"/>
              <w:rPr>
                <w:rFonts w:cstheme="minorHAnsi"/>
                <w:sz w:val="24"/>
                <w:szCs w:val="24"/>
              </w:rPr>
            </w:pPr>
            <w:r w:rsidRPr="00980157">
              <w:rPr>
                <w:rFonts w:cstheme="minorHAnsi"/>
                <w:sz w:val="24"/>
                <w:szCs w:val="24"/>
              </w:rPr>
              <w:t xml:space="preserve">  - Use </w:t>
            </w:r>
            <w:r w:rsidR="007D4E99">
              <w:rPr>
                <w:rFonts w:cstheme="minorHAnsi"/>
                <w:sz w:val="24"/>
                <w:szCs w:val="24"/>
              </w:rPr>
              <w:t>capital letters, finger spaces and punctuation</w:t>
            </w:r>
          </w:p>
          <w:p w14:paraId="3E831615" w14:textId="29AFB176" w:rsidR="00980157" w:rsidRPr="00980157" w:rsidRDefault="00980157" w:rsidP="00980157">
            <w:pPr>
              <w:ind w:left="705"/>
              <w:jc w:val="both"/>
              <w:rPr>
                <w:rFonts w:cstheme="minorHAnsi"/>
                <w:sz w:val="24"/>
                <w:szCs w:val="24"/>
              </w:rPr>
            </w:pPr>
            <w:r w:rsidRPr="00980157">
              <w:rPr>
                <w:rFonts w:cstheme="minorHAnsi"/>
                <w:sz w:val="24"/>
                <w:szCs w:val="24"/>
              </w:rPr>
              <w:t xml:space="preserve">  - </w:t>
            </w:r>
            <w:r w:rsidR="007D4E99">
              <w:rPr>
                <w:rFonts w:cstheme="minorHAnsi"/>
                <w:sz w:val="24"/>
                <w:szCs w:val="24"/>
              </w:rPr>
              <w:t>Ensure you form your letters properly</w:t>
            </w:r>
          </w:p>
          <w:p w14:paraId="45F307BC" w14:textId="5B905A57" w:rsidR="00980157" w:rsidRDefault="00980157" w:rsidP="00980157">
            <w:pPr>
              <w:ind w:left="705"/>
              <w:jc w:val="both"/>
              <w:rPr>
                <w:rFonts w:cstheme="minorHAnsi"/>
                <w:sz w:val="24"/>
                <w:szCs w:val="24"/>
              </w:rPr>
            </w:pPr>
          </w:p>
          <w:p w14:paraId="4BE697B1" w14:textId="68564434" w:rsidR="006A2BA0" w:rsidRDefault="006A2BA0" w:rsidP="00980157">
            <w:pPr>
              <w:ind w:left="705"/>
              <w:jc w:val="both"/>
              <w:rPr>
                <w:rFonts w:cstheme="minorHAnsi"/>
                <w:sz w:val="24"/>
                <w:szCs w:val="24"/>
              </w:rPr>
            </w:pPr>
          </w:p>
          <w:p w14:paraId="5083761A" w14:textId="77777777" w:rsidR="006A2BA0" w:rsidRPr="00980157" w:rsidRDefault="006A2BA0" w:rsidP="00980157">
            <w:pPr>
              <w:ind w:left="705"/>
              <w:jc w:val="both"/>
              <w:rPr>
                <w:rFonts w:cstheme="minorHAnsi"/>
                <w:sz w:val="24"/>
                <w:szCs w:val="24"/>
              </w:rPr>
            </w:pPr>
          </w:p>
          <w:p w14:paraId="177C848D" w14:textId="3C0B4086" w:rsidR="00980157" w:rsidRDefault="00980157" w:rsidP="00980157">
            <w:pPr>
              <w:pStyle w:val="ListParagraph"/>
              <w:rPr>
                <w:rFonts w:cstheme="minorHAnsi"/>
                <w:sz w:val="24"/>
                <w:szCs w:val="24"/>
                <w:u w:val="single"/>
              </w:rPr>
            </w:pPr>
            <w:r w:rsidRPr="007D4E99">
              <w:rPr>
                <w:rFonts w:cstheme="minorHAnsi"/>
                <w:sz w:val="24"/>
                <w:szCs w:val="24"/>
                <w:u w:val="single"/>
              </w:rPr>
              <w:t xml:space="preserve">Websites: </w:t>
            </w:r>
          </w:p>
          <w:p w14:paraId="16B718CB" w14:textId="77777777" w:rsidR="007D4E99" w:rsidRPr="007D4E99" w:rsidRDefault="007D4E99" w:rsidP="00980157">
            <w:pPr>
              <w:pStyle w:val="ListParagraph"/>
              <w:rPr>
                <w:rFonts w:cstheme="minorHAnsi"/>
                <w:sz w:val="24"/>
                <w:szCs w:val="24"/>
                <w:u w:val="single"/>
              </w:rPr>
            </w:pPr>
          </w:p>
          <w:p w14:paraId="1EF5D31E" w14:textId="0817AE07" w:rsidR="00980157" w:rsidRPr="00980157" w:rsidRDefault="007D4E99" w:rsidP="00980157">
            <w:pPr>
              <w:pStyle w:val="ListParagraph"/>
              <w:rPr>
                <w:rFonts w:cstheme="minorHAnsi"/>
                <w:sz w:val="24"/>
                <w:szCs w:val="24"/>
              </w:rPr>
            </w:pPr>
            <w:r>
              <w:rPr>
                <w:rFonts w:cstheme="minorHAnsi"/>
                <w:sz w:val="24"/>
                <w:szCs w:val="24"/>
              </w:rPr>
              <w:t>E</w:t>
            </w:r>
            <w:r w:rsidR="00980157" w:rsidRPr="00980157">
              <w:rPr>
                <w:rFonts w:cstheme="minorHAnsi"/>
                <w:sz w:val="24"/>
                <w:szCs w:val="24"/>
              </w:rPr>
              <w:t>mail address for queries about logins</w:t>
            </w:r>
            <w:r>
              <w:rPr>
                <w:rFonts w:cstheme="minorHAnsi"/>
                <w:sz w:val="24"/>
                <w:szCs w:val="24"/>
              </w:rPr>
              <w:t>/sharing photos of home learning</w:t>
            </w:r>
            <w:r w:rsidR="00980157" w:rsidRPr="00980157">
              <w:rPr>
                <w:rFonts w:cstheme="minorHAnsi"/>
                <w:sz w:val="24"/>
                <w:szCs w:val="24"/>
              </w:rPr>
              <w:t xml:space="preserve">: </w:t>
            </w:r>
          </w:p>
          <w:p w14:paraId="57B0DAB9" w14:textId="3ADF0086" w:rsidR="00980157" w:rsidRPr="00980157" w:rsidRDefault="00BD414B" w:rsidP="00980157">
            <w:pPr>
              <w:pStyle w:val="ListParagraph"/>
              <w:rPr>
                <w:rFonts w:cstheme="minorHAnsi"/>
                <w:sz w:val="26"/>
                <w:szCs w:val="26"/>
              </w:rPr>
            </w:pPr>
            <w:hyperlink r:id="rId11" w:history="1">
              <w:r w:rsidR="007D4E99" w:rsidRPr="007C093F">
                <w:rPr>
                  <w:rStyle w:val="Hyperlink"/>
                  <w:rFonts w:cstheme="minorHAnsi"/>
                  <w:sz w:val="26"/>
                  <w:szCs w:val="26"/>
                </w:rPr>
                <w:t>year1@lea-pri.herts.sch.uk</w:t>
              </w:r>
            </w:hyperlink>
          </w:p>
          <w:p w14:paraId="36C3C738" w14:textId="77777777" w:rsidR="00980157" w:rsidRPr="00980157" w:rsidRDefault="00980157" w:rsidP="00980157">
            <w:pPr>
              <w:pStyle w:val="ListParagraph"/>
              <w:rPr>
                <w:rFonts w:cstheme="minorHAnsi"/>
                <w:sz w:val="26"/>
                <w:szCs w:val="26"/>
              </w:rPr>
            </w:pPr>
          </w:p>
          <w:p w14:paraId="1F99AAEA" w14:textId="77777777" w:rsidR="00993FCC" w:rsidRPr="00993FCC" w:rsidRDefault="00980157" w:rsidP="00993FCC">
            <w:pPr>
              <w:pStyle w:val="ListParagraph"/>
              <w:numPr>
                <w:ilvl w:val="0"/>
                <w:numId w:val="2"/>
              </w:numPr>
              <w:spacing w:after="160" w:line="259" w:lineRule="auto"/>
              <w:jc w:val="both"/>
              <w:rPr>
                <w:rFonts w:cstheme="minorHAnsi"/>
                <w:sz w:val="24"/>
                <w:szCs w:val="24"/>
              </w:rPr>
            </w:pPr>
            <w:r w:rsidRPr="007D4E99">
              <w:rPr>
                <w:rFonts w:cstheme="minorHAnsi"/>
                <w:sz w:val="24"/>
                <w:szCs w:val="24"/>
              </w:rPr>
              <w:t>Reading Eggs</w:t>
            </w:r>
            <w:r w:rsidR="007D4E99">
              <w:rPr>
                <w:rFonts w:cstheme="minorHAnsi"/>
                <w:sz w:val="24"/>
                <w:szCs w:val="24"/>
              </w:rPr>
              <w:t xml:space="preserve"> </w:t>
            </w:r>
            <w:r w:rsidRPr="007D4E99">
              <w:rPr>
                <w:rFonts w:cstheme="minorHAnsi"/>
                <w:sz w:val="24"/>
                <w:szCs w:val="24"/>
              </w:rPr>
              <w:t xml:space="preserve">– in addition to your own reading for enjoyment, there are comprehensions, spelling games and books to read on here. </w:t>
            </w:r>
            <w:r w:rsidR="007D4E99">
              <w:rPr>
                <w:rFonts w:cstheme="minorHAnsi"/>
                <w:sz w:val="24"/>
                <w:szCs w:val="24"/>
              </w:rPr>
              <w:t xml:space="preserve">Your child should have their login information in their reading record. </w:t>
            </w:r>
            <w:hyperlink r:id="rId12" w:history="1">
              <w:r w:rsidR="007D4E99" w:rsidRPr="007C093F">
                <w:rPr>
                  <w:rStyle w:val="Hyperlink"/>
                </w:rPr>
                <w:t>https://readingeggs.co.uk/</w:t>
              </w:r>
            </w:hyperlink>
            <w:r w:rsidR="007D4E99">
              <w:t xml:space="preserve">     </w:t>
            </w:r>
          </w:p>
          <w:p w14:paraId="34EFD485" w14:textId="6FB8CCE7" w:rsidR="00993FCC" w:rsidRPr="00993FCC" w:rsidRDefault="007D4E99" w:rsidP="00993FCC">
            <w:pPr>
              <w:pStyle w:val="ListParagraph"/>
              <w:spacing w:after="160" w:line="259" w:lineRule="auto"/>
              <w:jc w:val="both"/>
              <w:rPr>
                <w:rFonts w:cstheme="minorHAnsi"/>
                <w:sz w:val="24"/>
                <w:szCs w:val="24"/>
              </w:rPr>
            </w:pPr>
            <w:r>
              <w:t xml:space="preserve">   </w:t>
            </w:r>
          </w:p>
          <w:p w14:paraId="04A6E7AC" w14:textId="77777777" w:rsidR="00993FCC" w:rsidRDefault="00993FCC" w:rsidP="00993FCC">
            <w:pPr>
              <w:pStyle w:val="ListParagraph"/>
              <w:numPr>
                <w:ilvl w:val="0"/>
                <w:numId w:val="2"/>
              </w:numPr>
              <w:spacing w:after="160" w:line="259" w:lineRule="auto"/>
              <w:jc w:val="both"/>
              <w:rPr>
                <w:rFonts w:cstheme="minorHAnsi"/>
                <w:sz w:val="24"/>
                <w:szCs w:val="24"/>
              </w:rPr>
            </w:pPr>
            <w:r w:rsidRPr="00993FCC">
              <w:rPr>
                <w:rFonts w:cstheme="minorHAnsi"/>
                <w:sz w:val="24"/>
                <w:szCs w:val="24"/>
              </w:rPr>
              <w:t xml:space="preserve">Phonics Play – </w:t>
            </w:r>
            <w:hyperlink r:id="rId13" w:history="1">
              <w:r w:rsidRPr="003B4B9E">
                <w:rPr>
                  <w:rStyle w:val="Hyperlink"/>
                  <w:rFonts w:cstheme="minorHAnsi"/>
                  <w:sz w:val="24"/>
                  <w:szCs w:val="24"/>
                </w:rPr>
                <w:t>https://new.phonicsplay.co.uk</w:t>
              </w:r>
            </w:hyperlink>
            <w:r>
              <w:rPr>
                <w:rFonts w:cstheme="minorHAnsi"/>
                <w:sz w:val="24"/>
                <w:szCs w:val="24"/>
              </w:rPr>
              <w:t xml:space="preserve">  </w:t>
            </w:r>
            <w:r w:rsidRPr="00993FCC">
              <w:rPr>
                <w:rFonts w:cstheme="minorHAnsi"/>
                <w:sz w:val="24"/>
                <w:szCs w:val="24"/>
              </w:rPr>
              <w:t>While schools are closed, you will be able to access all the phonics games and resources on this website. Use the following to log in:</w:t>
            </w:r>
          </w:p>
          <w:p w14:paraId="2006C94A" w14:textId="77777777" w:rsidR="00993FCC" w:rsidRDefault="00993FCC" w:rsidP="00993FCC">
            <w:pPr>
              <w:pStyle w:val="ListParagraph"/>
              <w:spacing w:after="160" w:line="259" w:lineRule="auto"/>
              <w:jc w:val="both"/>
              <w:rPr>
                <w:rFonts w:cstheme="minorHAnsi"/>
                <w:sz w:val="24"/>
                <w:szCs w:val="24"/>
              </w:rPr>
            </w:pPr>
            <w:r>
              <w:rPr>
                <w:rFonts w:cstheme="minorHAnsi"/>
                <w:sz w:val="24"/>
                <w:szCs w:val="24"/>
              </w:rPr>
              <w:t xml:space="preserve">                 </w:t>
            </w:r>
            <w:r w:rsidRPr="00993FCC">
              <w:rPr>
                <w:rFonts w:cstheme="minorHAnsi"/>
                <w:sz w:val="24"/>
                <w:szCs w:val="24"/>
              </w:rPr>
              <w:t>Username: march20</w:t>
            </w:r>
            <w:r>
              <w:rPr>
                <w:rFonts w:cstheme="minorHAnsi"/>
                <w:sz w:val="24"/>
                <w:szCs w:val="24"/>
              </w:rPr>
              <w:t xml:space="preserve">                   </w:t>
            </w:r>
            <w:r w:rsidRPr="00993FCC">
              <w:rPr>
                <w:rFonts w:cstheme="minorHAnsi"/>
                <w:sz w:val="24"/>
                <w:szCs w:val="24"/>
              </w:rPr>
              <w:t>Password: home</w:t>
            </w:r>
          </w:p>
          <w:p w14:paraId="6A508FB6" w14:textId="1972B479" w:rsidR="00993FCC" w:rsidRDefault="00993FCC" w:rsidP="00993FCC">
            <w:pPr>
              <w:pStyle w:val="ListParagraph"/>
              <w:spacing w:after="160" w:line="259" w:lineRule="auto"/>
              <w:jc w:val="both"/>
              <w:rPr>
                <w:rFonts w:cstheme="minorHAnsi"/>
                <w:sz w:val="24"/>
                <w:szCs w:val="24"/>
              </w:rPr>
            </w:pPr>
            <w:r w:rsidRPr="00993FCC">
              <w:rPr>
                <w:rFonts w:cstheme="minorHAnsi"/>
                <w:sz w:val="24"/>
                <w:szCs w:val="24"/>
              </w:rPr>
              <w:t>When you have logged on, click on ‘Resources’ and then</w:t>
            </w:r>
            <w:r>
              <w:rPr>
                <w:rFonts w:cstheme="minorHAnsi"/>
                <w:sz w:val="24"/>
                <w:szCs w:val="24"/>
              </w:rPr>
              <w:t xml:space="preserve"> Phase 2, 3, 4 or 5 for Year 1 children.</w:t>
            </w:r>
          </w:p>
          <w:p w14:paraId="60824079" w14:textId="279A0164" w:rsidR="006A2BA0" w:rsidRPr="00993FCC" w:rsidRDefault="006A2BA0" w:rsidP="00993FCC">
            <w:pPr>
              <w:pStyle w:val="ListParagraph"/>
              <w:spacing w:after="160" w:line="259" w:lineRule="auto"/>
              <w:jc w:val="both"/>
              <w:rPr>
                <w:rFonts w:cstheme="minorHAnsi"/>
                <w:sz w:val="24"/>
                <w:szCs w:val="24"/>
              </w:rPr>
            </w:pPr>
            <w:r>
              <w:rPr>
                <w:rFonts w:cstheme="minorHAnsi"/>
                <w:sz w:val="24"/>
                <w:szCs w:val="24"/>
              </w:rPr>
              <w:t>We’ve used this website a lot in our phonics lessons so the children should recognise which activities and games we’ve played!</w:t>
            </w:r>
          </w:p>
          <w:p w14:paraId="1BF21E21" w14:textId="77777777" w:rsidR="00980157" w:rsidRPr="00980157" w:rsidRDefault="00980157" w:rsidP="00980157">
            <w:pPr>
              <w:pStyle w:val="ListParagraph"/>
              <w:jc w:val="both"/>
              <w:rPr>
                <w:rFonts w:cstheme="minorHAnsi"/>
                <w:sz w:val="26"/>
                <w:szCs w:val="26"/>
              </w:rPr>
            </w:pPr>
          </w:p>
          <w:p w14:paraId="030BC568" w14:textId="731E7658" w:rsidR="00980157" w:rsidRDefault="00980157" w:rsidP="007D4E99">
            <w:pPr>
              <w:pStyle w:val="ListParagraph"/>
              <w:numPr>
                <w:ilvl w:val="0"/>
                <w:numId w:val="2"/>
              </w:numPr>
              <w:spacing w:after="160" w:line="259" w:lineRule="auto"/>
              <w:jc w:val="both"/>
              <w:rPr>
                <w:rFonts w:cstheme="minorHAnsi"/>
                <w:sz w:val="24"/>
                <w:szCs w:val="24"/>
              </w:rPr>
            </w:pPr>
            <w:proofErr w:type="spellStart"/>
            <w:r w:rsidRPr="007D4E99">
              <w:rPr>
                <w:rFonts w:cstheme="minorHAnsi"/>
                <w:sz w:val="24"/>
                <w:szCs w:val="24"/>
              </w:rPr>
              <w:t>Numbots</w:t>
            </w:r>
            <w:proofErr w:type="spellEnd"/>
            <w:r w:rsidR="007D4E99">
              <w:rPr>
                <w:rFonts w:cstheme="minorHAnsi"/>
                <w:sz w:val="24"/>
                <w:szCs w:val="24"/>
              </w:rPr>
              <w:t xml:space="preserve">     </w:t>
            </w:r>
            <w:r w:rsidRPr="007D4E99">
              <w:rPr>
                <w:rFonts w:cstheme="minorHAnsi"/>
                <w:sz w:val="24"/>
                <w:szCs w:val="24"/>
              </w:rPr>
              <w:t xml:space="preserve"> </w:t>
            </w:r>
            <w:hyperlink r:id="rId14" w:anchor="/intro" w:history="1">
              <w:r w:rsidRPr="007D4E99">
                <w:rPr>
                  <w:rStyle w:val="Hyperlink"/>
                  <w:rFonts w:cstheme="minorHAnsi"/>
                  <w:sz w:val="24"/>
                  <w:szCs w:val="24"/>
                </w:rPr>
                <w:t>https://play.numbots.com/#/intro</w:t>
              </w:r>
            </w:hyperlink>
            <w:r w:rsidRPr="007D4E99">
              <w:rPr>
                <w:rFonts w:cstheme="minorHAnsi"/>
                <w:sz w:val="24"/>
                <w:szCs w:val="24"/>
              </w:rPr>
              <w:t xml:space="preserve"> </w:t>
            </w:r>
          </w:p>
          <w:p w14:paraId="72AF0C4C" w14:textId="77777777" w:rsidR="007D4E99" w:rsidRPr="007D4E99" w:rsidRDefault="007D4E99" w:rsidP="007D4E99">
            <w:pPr>
              <w:pStyle w:val="ListParagraph"/>
              <w:spacing w:after="160" w:line="259" w:lineRule="auto"/>
              <w:jc w:val="both"/>
              <w:rPr>
                <w:rFonts w:cstheme="minorHAnsi"/>
                <w:sz w:val="24"/>
                <w:szCs w:val="24"/>
              </w:rPr>
            </w:pPr>
          </w:p>
          <w:p w14:paraId="75A0CAE5" w14:textId="77777777" w:rsidR="00980157" w:rsidRPr="007D4E99" w:rsidRDefault="00980157" w:rsidP="00980157">
            <w:pPr>
              <w:pStyle w:val="ListParagraph"/>
              <w:numPr>
                <w:ilvl w:val="0"/>
                <w:numId w:val="2"/>
              </w:numPr>
              <w:spacing w:after="160" w:line="259" w:lineRule="auto"/>
              <w:jc w:val="both"/>
              <w:rPr>
                <w:rFonts w:cstheme="minorHAnsi"/>
                <w:sz w:val="24"/>
                <w:szCs w:val="24"/>
              </w:rPr>
            </w:pPr>
            <w:r w:rsidRPr="007D4E99">
              <w:rPr>
                <w:rFonts w:cstheme="minorHAnsi"/>
                <w:sz w:val="24"/>
                <w:szCs w:val="24"/>
              </w:rPr>
              <w:t xml:space="preserve">Education City – there will be a selection of tasks set for Maths and English, with Learn It sections to support some concepts if you need them. There are downloadable worksheets, too, to print out and try. There are lots of different games and activities on this site, so explore, learn and have fun! </w:t>
            </w:r>
            <w:hyperlink r:id="rId15" w:history="1">
              <w:r w:rsidRPr="007D4E99">
                <w:rPr>
                  <w:rStyle w:val="Hyperlink"/>
                  <w:rFonts w:cstheme="minorHAnsi"/>
                  <w:sz w:val="24"/>
                  <w:szCs w:val="24"/>
                </w:rPr>
                <w:t>https://ec1.educationcity.com</w:t>
              </w:r>
            </w:hyperlink>
            <w:r w:rsidRPr="007D4E99">
              <w:rPr>
                <w:rFonts w:cstheme="minorHAnsi"/>
                <w:sz w:val="24"/>
                <w:szCs w:val="24"/>
              </w:rPr>
              <w:t xml:space="preserve"> </w:t>
            </w:r>
          </w:p>
          <w:p w14:paraId="3494A22A" w14:textId="77777777" w:rsidR="00980157" w:rsidRPr="007D4E99" w:rsidRDefault="00980157" w:rsidP="00980157">
            <w:pPr>
              <w:pStyle w:val="ListParagraph"/>
              <w:jc w:val="both"/>
              <w:rPr>
                <w:rFonts w:cstheme="minorHAnsi"/>
                <w:sz w:val="24"/>
                <w:szCs w:val="24"/>
              </w:rPr>
            </w:pPr>
          </w:p>
          <w:p w14:paraId="451DF01C" w14:textId="77777777" w:rsidR="00980157" w:rsidRPr="007D4E99" w:rsidRDefault="00980157" w:rsidP="00980157">
            <w:pPr>
              <w:pStyle w:val="ListParagraph"/>
              <w:numPr>
                <w:ilvl w:val="0"/>
                <w:numId w:val="2"/>
              </w:numPr>
              <w:spacing w:after="160" w:line="259" w:lineRule="auto"/>
              <w:rPr>
                <w:rFonts w:cstheme="minorHAnsi"/>
                <w:sz w:val="24"/>
                <w:szCs w:val="24"/>
              </w:rPr>
            </w:pPr>
            <w:r w:rsidRPr="007D4E99">
              <w:rPr>
                <w:rFonts w:cstheme="minorHAnsi"/>
                <w:sz w:val="24"/>
                <w:szCs w:val="24"/>
              </w:rPr>
              <w:t xml:space="preserve">Fitter Futures subscription – we have a short-term access to a fitness website aimed at schoolchildren. This has workouts you can do at home and mental health and well-being activities you can try. </w:t>
            </w:r>
            <w:hyperlink r:id="rId16" w:history="1">
              <w:r w:rsidRPr="007D4E99">
                <w:rPr>
                  <w:rStyle w:val="Hyperlink"/>
                  <w:rFonts w:cstheme="minorHAnsi"/>
                  <w:sz w:val="24"/>
                  <w:szCs w:val="24"/>
                </w:rPr>
                <w:t>https://app.fitterfuture.com/student/auth/login</w:t>
              </w:r>
            </w:hyperlink>
            <w:r w:rsidRPr="007D4E99">
              <w:rPr>
                <w:rFonts w:cstheme="minorHAnsi"/>
                <w:sz w:val="24"/>
                <w:szCs w:val="24"/>
              </w:rPr>
              <w:t xml:space="preserve"> </w:t>
            </w:r>
          </w:p>
          <w:p w14:paraId="28914D9F" w14:textId="77777777" w:rsidR="00980157" w:rsidRPr="007D4E99" w:rsidRDefault="00980157" w:rsidP="00980157">
            <w:pPr>
              <w:pStyle w:val="ListParagraph"/>
              <w:rPr>
                <w:rFonts w:cstheme="minorHAnsi"/>
                <w:sz w:val="24"/>
                <w:szCs w:val="24"/>
              </w:rPr>
            </w:pPr>
          </w:p>
          <w:p w14:paraId="396C5F4F" w14:textId="02FA3175" w:rsidR="00980157" w:rsidRDefault="00980157" w:rsidP="007D4E99">
            <w:pPr>
              <w:pStyle w:val="ListParagraph"/>
              <w:numPr>
                <w:ilvl w:val="0"/>
                <w:numId w:val="2"/>
              </w:numPr>
              <w:spacing w:after="160" w:line="259" w:lineRule="auto"/>
              <w:jc w:val="both"/>
              <w:rPr>
                <w:rFonts w:cstheme="minorHAnsi"/>
                <w:sz w:val="24"/>
                <w:szCs w:val="24"/>
              </w:rPr>
            </w:pPr>
            <w:proofErr w:type="spellStart"/>
            <w:r w:rsidRPr="007D4E99">
              <w:rPr>
                <w:rFonts w:cstheme="minorHAnsi"/>
                <w:sz w:val="24"/>
                <w:szCs w:val="24"/>
              </w:rPr>
              <w:t>LetterJoin</w:t>
            </w:r>
            <w:proofErr w:type="spellEnd"/>
            <w:r w:rsidRPr="007D4E99">
              <w:rPr>
                <w:rFonts w:cstheme="minorHAnsi"/>
                <w:sz w:val="24"/>
                <w:szCs w:val="24"/>
              </w:rPr>
              <w:t xml:space="preserve"> </w:t>
            </w:r>
            <w:hyperlink r:id="rId17" w:history="1">
              <w:r w:rsidRPr="007D4E99">
                <w:rPr>
                  <w:rFonts w:cstheme="minorHAnsi"/>
                  <w:color w:val="0000FF"/>
                  <w:sz w:val="24"/>
                  <w:szCs w:val="24"/>
                  <w:u w:val="single"/>
                </w:rPr>
                <w:t>https://www.letterjoin.co.uk/</w:t>
              </w:r>
            </w:hyperlink>
            <w:r w:rsidRPr="007D4E99">
              <w:rPr>
                <w:rFonts w:cstheme="minorHAnsi"/>
                <w:sz w:val="24"/>
                <w:szCs w:val="24"/>
              </w:rPr>
              <w:t xml:space="preserve">  </w:t>
            </w:r>
          </w:p>
          <w:p w14:paraId="53480216" w14:textId="77777777" w:rsidR="007D4E99" w:rsidRPr="007D4E99" w:rsidRDefault="007D4E99" w:rsidP="007D4E99">
            <w:pPr>
              <w:pStyle w:val="ListParagraph"/>
              <w:spacing w:after="160" w:line="259" w:lineRule="auto"/>
              <w:jc w:val="both"/>
              <w:rPr>
                <w:rFonts w:cstheme="minorHAnsi"/>
                <w:sz w:val="24"/>
                <w:szCs w:val="24"/>
              </w:rPr>
            </w:pPr>
          </w:p>
          <w:p w14:paraId="0D9135F0" w14:textId="77777777" w:rsidR="00980157" w:rsidRPr="007D4E99" w:rsidRDefault="00980157" w:rsidP="00980157">
            <w:pPr>
              <w:pStyle w:val="ListParagraph"/>
              <w:numPr>
                <w:ilvl w:val="0"/>
                <w:numId w:val="2"/>
              </w:numPr>
              <w:spacing w:after="160" w:line="259" w:lineRule="auto"/>
              <w:jc w:val="both"/>
              <w:rPr>
                <w:rFonts w:cstheme="minorHAnsi"/>
                <w:sz w:val="24"/>
                <w:szCs w:val="24"/>
              </w:rPr>
            </w:pPr>
            <w:r w:rsidRPr="007D4E99">
              <w:rPr>
                <w:rFonts w:cstheme="minorHAnsi"/>
                <w:sz w:val="24"/>
                <w:szCs w:val="24"/>
              </w:rPr>
              <w:t>Twinkl – parents can use this free from home for a month to support learning at home. A login offer code will be shared with your parents as soon as possible.</w:t>
            </w:r>
          </w:p>
          <w:p w14:paraId="16CF02AB" w14:textId="4CB788E8" w:rsidR="00980157" w:rsidRDefault="00980157" w:rsidP="00980157">
            <w:pPr>
              <w:pStyle w:val="ListParagraph"/>
              <w:numPr>
                <w:ilvl w:val="0"/>
                <w:numId w:val="2"/>
              </w:numPr>
              <w:spacing w:after="160" w:line="259" w:lineRule="auto"/>
              <w:jc w:val="center"/>
              <w:rPr>
                <w:rFonts w:cstheme="minorHAnsi"/>
                <w:sz w:val="24"/>
                <w:szCs w:val="24"/>
              </w:rPr>
            </w:pPr>
            <w:r w:rsidRPr="007D4E99">
              <w:rPr>
                <w:rFonts w:cstheme="minorHAnsi"/>
                <w:sz w:val="24"/>
                <w:szCs w:val="24"/>
              </w:rPr>
              <w:t>If using Twinkl, th</w:t>
            </w:r>
            <w:r w:rsidR="00FC66BA">
              <w:rPr>
                <w:rFonts w:cstheme="minorHAnsi"/>
                <w:sz w:val="24"/>
                <w:szCs w:val="24"/>
              </w:rPr>
              <w:t>is</w:t>
            </w:r>
            <w:r w:rsidRPr="007D4E99">
              <w:rPr>
                <w:rFonts w:cstheme="minorHAnsi"/>
                <w:sz w:val="24"/>
                <w:szCs w:val="24"/>
              </w:rPr>
              <w:t xml:space="preserve"> activit</w:t>
            </w:r>
            <w:r w:rsidR="00FC66BA">
              <w:rPr>
                <w:rFonts w:cstheme="minorHAnsi"/>
                <w:sz w:val="24"/>
                <w:szCs w:val="24"/>
              </w:rPr>
              <w:t>y</w:t>
            </w:r>
            <w:r w:rsidRPr="007D4E99">
              <w:rPr>
                <w:rFonts w:cstheme="minorHAnsi"/>
                <w:sz w:val="24"/>
                <w:szCs w:val="24"/>
              </w:rPr>
              <w:t xml:space="preserve"> look</w:t>
            </w:r>
            <w:r w:rsidR="00FC66BA">
              <w:rPr>
                <w:rFonts w:cstheme="minorHAnsi"/>
                <w:sz w:val="24"/>
                <w:szCs w:val="24"/>
              </w:rPr>
              <w:t>s</w:t>
            </w:r>
            <w:r w:rsidRPr="007D4E99">
              <w:rPr>
                <w:rFonts w:cstheme="minorHAnsi"/>
                <w:sz w:val="24"/>
                <w:szCs w:val="24"/>
              </w:rPr>
              <w:t xml:space="preserve"> useful</w:t>
            </w:r>
            <w:r w:rsidR="00E8265F">
              <w:rPr>
                <w:rFonts w:cstheme="minorHAnsi"/>
                <w:sz w:val="24"/>
                <w:szCs w:val="24"/>
              </w:rPr>
              <w:t>:</w:t>
            </w:r>
            <w:r w:rsidR="00FC66BA">
              <w:rPr>
                <w:rFonts w:cstheme="minorHAnsi"/>
                <w:sz w:val="24"/>
                <w:szCs w:val="24"/>
              </w:rPr>
              <w:t xml:space="preserve"> </w:t>
            </w:r>
          </w:p>
          <w:p w14:paraId="31AABB42" w14:textId="380BFBC8" w:rsidR="00FC66BA" w:rsidRPr="00FC66BA" w:rsidRDefault="006A2BA0" w:rsidP="00FC66BA">
            <w:pPr>
              <w:jc w:val="center"/>
              <w:rPr>
                <w:rFonts w:cstheme="minorHAnsi"/>
                <w:sz w:val="24"/>
                <w:szCs w:val="24"/>
              </w:rPr>
            </w:pPr>
            <w:r>
              <w:rPr>
                <w:noProof/>
                <w:lang w:eastAsia="en-GB"/>
              </w:rPr>
              <w:drawing>
                <wp:anchor distT="0" distB="0" distL="114300" distR="114300" simplePos="0" relativeHeight="251660288" behindDoc="0" locked="0" layoutInCell="1" allowOverlap="1" wp14:anchorId="7B7F2368" wp14:editId="5F8716E5">
                  <wp:simplePos x="0" y="0"/>
                  <wp:positionH relativeFrom="column">
                    <wp:posOffset>1423670</wp:posOffset>
                  </wp:positionH>
                  <wp:positionV relativeFrom="page">
                    <wp:posOffset>6926580</wp:posOffset>
                  </wp:positionV>
                  <wp:extent cx="3848100" cy="212915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848100" cy="2129152"/>
                          </a:xfrm>
                          <a:prstGeom prst="rect">
                            <a:avLst/>
                          </a:prstGeom>
                        </pic:spPr>
                      </pic:pic>
                    </a:graphicData>
                  </a:graphic>
                  <wp14:sizeRelH relativeFrom="margin">
                    <wp14:pctWidth>0</wp14:pctWidth>
                  </wp14:sizeRelH>
                  <wp14:sizeRelV relativeFrom="margin">
                    <wp14:pctHeight>0</wp14:pctHeight>
                  </wp14:sizeRelV>
                </wp:anchor>
              </w:drawing>
            </w:r>
          </w:p>
          <w:p w14:paraId="7179F0F0" w14:textId="08B82B32" w:rsidR="00A8554C" w:rsidRPr="00980157" w:rsidRDefault="00A8554C" w:rsidP="00980157">
            <w:pPr>
              <w:rPr>
                <w:rFonts w:ascii="Letter-join Plus 40" w:hAnsi="Letter-join Plus 40"/>
                <w:sz w:val="28"/>
              </w:rPr>
            </w:pPr>
          </w:p>
          <w:p w14:paraId="6E1D1987" w14:textId="74755C47" w:rsidR="00A8554C" w:rsidRPr="00BA500B" w:rsidRDefault="00A8554C" w:rsidP="00A8554C">
            <w:pPr>
              <w:pStyle w:val="ListParagraph"/>
              <w:rPr>
                <w:rFonts w:ascii="Letter-join Plus 40" w:hAnsi="Letter-join Plus 40"/>
                <w:sz w:val="26"/>
                <w:szCs w:val="26"/>
              </w:rPr>
            </w:pPr>
            <w:r w:rsidRPr="001E5D59">
              <w:rPr>
                <w:rFonts w:ascii="Letter-join Plus 40" w:hAnsi="Letter-join Plus 40"/>
                <w:sz w:val="26"/>
                <w:szCs w:val="26"/>
              </w:rPr>
              <w:t xml:space="preserve"> </w:t>
            </w:r>
          </w:p>
          <w:p w14:paraId="6D693113" w14:textId="77777777" w:rsidR="00B84C09" w:rsidRDefault="00B84C09" w:rsidP="00B84C09">
            <w:pPr>
              <w:rPr>
                <w:b/>
                <w:sz w:val="28"/>
              </w:rPr>
            </w:pPr>
          </w:p>
          <w:p w14:paraId="778C886E" w14:textId="77777777" w:rsidR="00B66951" w:rsidRDefault="00B66951" w:rsidP="00B84C09">
            <w:pPr>
              <w:rPr>
                <w:b/>
                <w:sz w:val="28"/>
              </w:rPr>
            </w:pPr>
          </w:p>
          <w:p w14:paraId="655ADEC4" w14:textId="77777777" w:rsidR="00B66951" w:rsidRDefault="00B66951" w:rsidP="00B84C09">
            <w:pPr>
              <w:rPr>
                <w:b/>
                <w:sz w:val="28"/>
              </w:rPr>
            </w:pPr>
          </w:p>
          <w:p w14:paraId="6A20FA50" w14:textId="77777777" w:rsidR="00B66951" w:rsidRDefault="00B66951" w:rsidP="00B84C09">
            <w:pPr>
              <w:rPr>
                <w:b/>
                <w:sz w:val="28"/>
              </w:rPr>
            </w:pPr>
          </w:p>
          <w:p w14:paraId="0E2FCB99" w14:textId="77777777" w:rsidR="00B66951" w:rsidRDefault="00B66951" w:rsidP="00B84C09">
            <w:pPr>
              <w:rPr>
                <w:b/>
                <w:sz w:val="28"/>
              </w:rPr>
            </w:pPr>
          </w:p>
          <w:p w14:paraId="5AA25BB6" w14:textId="77777777" w:rsidR="00B66951" w:rsidRDefault="00B66951" w:rsidP="00B84C09">
            <w:pPr>
              <w:rPr>
                <w:b/>
                <w:sz w:val="28"/>
              </w:rPr>
            </w:pPr>
          </w:p>
          <w:p w14:paraId="21A538A0" w14:textId="77777777" w:rsidR="00B66951" w:rsidRDefault="00B66951" w:rsidP="00B84C09">
            <w:pPr>
              <w:rPr>
                <w:b/>
                <w:sz w:val="28"/>
              </w:rPr>
            </w:pPr>
          </w:p>
          <w:p w14:paraId="5A7A0DFE" w14:textId="77777777" w:rsidR="00B66951" w:rsidRPr="00B84C09" w:rsidRDefault="00B66951" w:rsidP="00B84C09">
            <w:pPr>
              <w:rPr>
                <w:b/>
                <w:sz w:val="28"/>
              </w:rPr>
            </w:pPr>
          </w:p>
        </w:tc>
      </w:tr>
    </w:tbl>
    <w:p w14:paraId="6479F88A" w14:textId="77777777" w:rsidR="00B84C09" w:rsidRPr="00B84C09" w:rsidRDefault="00B84C09" w:rsidP="00B84C09">
      <w:pPr>
        <w:rPr>
          <w:sz w:val="28"/>
        </w:rPr>
      </w:pPr>
    </w:p>
    <w:sectPr w:rsidR="00B84C09" w:rsidRPr="00B84C09" w:rsidSect="00B84C09">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0302E" w14:textId="77777777" w:rsidR="00C42A67" w:rsidRDefault="00C42A67" w:rsidP="00B84C09">
      <w:pPr>
        <w:spacing w:after="0" w:line="240" w:lineRule="auto"/>
      </w:pPr>
      <w:r>
        <w:separator/>
      </w:r>
    </w:p>
  </w:endnote>
  <w:endnote w:type="continuationSeparator" w:id="0">
    <w:p w14:paraId="01456AC4" w14:textId="77777777" w:rsidR="00C42A67" w:rsidRDefault="00C42A67"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 Plus 40">
    <w:altName w:val="Sitka Small"/>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E6F5" w14:textId="77777777" w:rsidR="00C42A67" w:rsidRDefault="00C42A67" w:rsidP="00B84C09">
      <w:pPr>
        <w:spacing w:after="0" w:line="240" w:lineRule="auto"/>
      </w:pPr>
      <w:r>
        <w:separator/>
      </w:r>
    </w:p>
  </w:footnote>
  <w:footnote w:type="continuationSeparator" w:id="0">
    <w:p w14:paraId="3E8A7F12" w14:textId="77777777" w:rsidR="00C42A67" w:rsidRDefault="00C42A67"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02FE" w14:textId="77777777" w:rsidR="00B84C09" w:rsidRDefault="00B84C09">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9"/>
    <w:rsid w:val="00027B37"/>
    <w:rsid w:val="000453FA"/>
    <w:rsid w:val="000C43F2"/>
    <w:rsid w:val="0018575E"/>
    <w:rsid w:val="00195F83"/>
    <w:rsid w:val="001E233E"/>
    <w:rsid w:val="0026276E"/>
    <w:rsid w:val="00313136"/>
    <w:rsid w:val="00333100"/>
    <w:rsid w:val="004B46E9"/>
    <w:rsid w:val="00537232"/>
    <w:rsid w:val="005B25BE"/>
    <w:rsid w:val="005D09DE"/>
    <w:rsid w:val="0068587E"/>
    <w:rsid w:val="006A2BA0"/>
    <w:rsid w:val="006E52A5"/>
    <w:rsid w:val="007D4E99"/>
    <w:rsid w:val="00903E67"/>
    <w:rsid w:val="00914CB1"/>
    <w:rsid w:val="00980157"/>
    <w:rsid w:val="00993FCC"/>
    <w:rsid w:val="009F5946"/>
    <w:rsid w:val="00A063B3"/>
    <w:rsid w:val="00A66B3A"/>
    <w:rsid w:val="00A7190C"/>
    <w:rsid w:val="00A8554C"/>
    <w:rsid w:val="00B66951"/>
    <w:rsid w:val="00B70B3A"/>
    <w:rsid w:val="00B84C09"/>
    <w:rsid w:val="00BD414B"/>
    <w:rsid w:val="00C3075A"/>
    <w:rsid w:val="00C42A67"/>
    <w:rsid w:val="00D1356D"/>
    <w:rsid w:val="00D35532"/>
    <w:rsid w:val="00DB2F7A"/>
    <w:rsid w:val="00E8265F"/>
    <w:rsid w:val="00EC4933"/>
    <w:rsid w:val="00EC5CE9"/>
    <w:rsid w:val="00F73F0F"/>
    <w:rsid w:val="00FA6575"/>
    <w:rsid w:val="00FC66BA"/>
    <w:rsid w:val="00FE7E25"/>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customStyle="1" w:styleId="UnresolvedMention">
    <w:name w:val="Unresolved Mention"/>
    <w:basedOn w:val="DefaultParagraphFont"/>
    <w:uiPriority w:val="99"/>
    <w:semiHidden/>
    <w:unhideWhenUsed/>
    <w:rsid w:val="00FE7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24804">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eemaths.com/home-lessons/" TargetMode="External"/><Relationship Id="rId13" Type="http://schemas.openxmlformats.org/officeDocument/2006/relationships/hyperlink" Target="https://new.phonicsplay.co.uk"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year1@lea-pri.herts.sch.uk" TargetMode="External"/><Relationship Id="rId12" Type="http://schemas.openxmlformats.org/officeDocument/2006/relationships/hyperlink" Target="https://readingeggs.co.uk/" TargetMode="External"/><Relationship Id="rId17" Type="http://schemas.openxmlformats.org/officeDocument/2006/relationships/hyperlink" Target="https://www.letterjoin.co.uk/" TargetMode="External"/><Relationship Id="rId2" Type="http://schemas.openxmlformats.org/officeDocument/2006/relationships/styles" Target="styles.xml"/><Relationship Id="rId16" Type="http://schemas.openxmlformats.org/officeDocument/2006/relationships/hyperlink" Target="https://app.fitterfuture.com/student/auth/log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ear1@lea-pri.herts.sch.uk" TargetMode="External"/><Relationship Id="rId5" Type="http://schemas.openxmlformats.org/officeDocument/2006/relationships/footnotes" Target="footnotes.xml"/><Relationship Id="rId15" Type="http://schemas.openxmlformats.org/officeDocument/2006/relationships/hyperlink" Target="https://ec1.educationcity.com" TargetMode="External"/><Relationship Id="rId10" Type="http://schemas.openxmlformats.org/officeDocument/2006/relationships/hyperlink" Target="https://www.letterjoin.co.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hiterosemaths.com/homelearning/" TargetMode="External"/><Relationship Id="rId14" Type="http://schemas.openxmlformats.org/officeDocument/2006/relationships/hyperlink" Target="https://play.numbo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Mr Berry</cp:lastModifiedBy>
  <cp:revision>10</cp:revision>
  <dcterms:created xsi:type="dcterms:W3CDTF">2020-03-30T10:27:00Z</dcterms:created>
  <dcterms:modified xsi:type="dcterms:W3CDTF">2020-04-02T13:02:00Z</dcterms:modified>
</cp:coreProperties>
</file>