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05F4" w14:textId="19747D64"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t>w/b:</w:t>
      </w:r>
      <w:r w:rsidRPr="00B84C09">
        <w:rPr>
          <w:sz w:val="28"/>
        </w:rPr>
        <w:t xml:space="preserve">   </w:t>
      </w:r>
      <w:r w:rsidR="00B47CBF">
        <w:rPr>
          <w:sz w:val="28"/>
        </w:rPr>
        <w:t>29</w:t>
      </w:r>
      <w:r w:rsidR="00034DF0">
        <w:rPr>
          <w:sz w:val="28"/>
        </w:rPr>
        <w:t>.0</w:t>
      </w:r>
      <w:r w:rsidR="00B47CBF">
        <w:rPr>
          <w:sz w:val="28"/>
        </w:rPr>
        <w:t>6</w:t>
      </w:r>
      <w:r w:rsidR="00034DF0">
        <w:rPr>
          <w:sz w:val="28"/>
        </w:rPr>
        <w:t>.20</w:t>
      </w:r>
      <w:r>
        <w:rPr>
          <w:sz w:val="28"/>
        </w:rPr>
        <w:tab/>
      </w:r>
      <w:r w:rsidRPr="00B84C09">
        <w:rPr>
          <w:sz w:val="28"/>
        </w:rPr>
        <w:t xml:space="preserve">     </w:t>
      </w:r>
      <w:r w:rsidRPr="00B84C09">
        <w:rPr>
          <w:b/>
          <w:sz w:val="28"/>
        </w:rPr>
        <w:t>Year:</w:t>
      </w:r>
      <w:r w:rsidR="00B66951">
        <w:rPr>
          <w:b/>
          <w:sz w:val="28"/>
        </w:rPr>
        <w:t xml:space="preserve"> </w:t>
      </w:r>
      <w:r w:rsidR="00034DF0">
        <w:rPr>
          <w:b/>
          <w:sz w:val="28"/>
        </w:rPr>
        <w:t xml:space="preserve"> </w:t>
      </w:r>
      <w:r w:rsidR="006843F3">
        <w:rPr>
          <w:b/>
          <w:sz w:val="28"/>
        </w:rPr>
        <w:t>6</w:t>
      </w:r>
    </w:p>
    <w:p w14:paraId="36300635" w14:textId="4AD6D229" w:rsidR="00B84C09" w:rsidRDefault="00B66951" w:rsidP="00B84C09">
      <w:pPr>
        <w:rPr>
          <w:b/>
          <w:sz w:val="28"/>
        </w:rPr>
      </w:pPr>
      <w:r>
        <w:rPr>
          <w:b/>
          <w:sz w:val="28"/>
        </w:rPr>
        <w:t>Message from</w:t>
      </w:r>
      <w:r w:rsidR="00B84C09">
        <w:rPr>
          <w:b/>
          <w:sz w:val="28"/>
        </w:rPr>
        <w:t xml:space="preserve"> </w:t>
      </w:r>
      <w:r w:rsidR="00034DF0">
        <w:rPr>
          <w:b/>
          <w:sz w:val="28"/>
        </w:rPr>
        <w:t>M</w:t>
      </w:r>
      <w:r w:rsidR="00372F7C">
        <w:rPr>
          <w:b/>
          <w:sz w:val="28"/>
        </w:rPr>
        <w:t>iss Weston</w:t>
      </w:r>
    </w:p>
    <w:p w14:paraId="682D9FD8" w14:textId="77777777" w:rsidR="00B47CBF" w:rsidRDefault="00B66951" w:rsidP="00B47CBF">
      <w:pPr>
        <w:pStyle w:val="NoSpacing"/>
        <w:rPr>
          <w:sz w:val="24"/>
          <w:szCs w:val="24"/>
        </w:rPr>
      </w:pPr>
      <w:r w:rsidRPr="004B4F89">
        <w:rPr>
          <w:sz w:val="24"/>
          <w:szCs w:val="24"/>
        </w:rPr>
        <w:t>H</w:t>
      </w:r>
      <w:r w:rsidR="00EC4933" w:rsidRPr="004B4F89">
        <w:rPr>
          <w:sz w:val="24"/>
          <w:szCs w:val="24"/>
        </w:rPr>
        <w:t>ello</w:t>
      </w:r>
      <w:r w:rsidR="00034DF0" w:rsidRPr="004B4F89">
        <w:rPr>
          <w:sz w:val="24"/>
          <w:szCs w:val="24"/>
        </w:rPr>
        <w:t>,</w:t>
      </w:r>
      <w:r w:rsidR="00EC4933" w:rsidRPr="004B4F89">
        <w:rPr>
          <w:sz w:val="24"/>
          <w:szCs w:val="24"/>
        </w:rPr>
        <w:t xml:space="preserve"> Year</w:t>
      </w:r>
      <w:r w:rsidR="00034DF0" w:rsidRPr="004B4F89">
        <w:rPr>
          <w:sz w:val="24"/>
          <w:szCs w:val="24"/>
        </w:rPr>
        <w:t xml:space="preserve"> </w:t>
      </w:r>
      <w:r w:rsidR="00372F7C" w:rsidRPr="004B4F89">
        <w:rPr>
          <w:sz w:val="24"/>
          <w:szCs w:val="24"/>
        </w:rPr>
        <w:t>6</w:t>
      </w:r>
      <w:r w:rsidRPr="004B4F89">
        <w:rPr>
          <w:sz w:val="24"/>
          <w:szCs w:val="24"/>
        </w:rPr>
        <w:t xml:space="preserve">! </w:t>
      </w:r>
    </w:p>
    <w:p w14:paraId="44C46345" w14:textId="36E18C66" w:rsidR="00EC5CE9" w:rsidRDefault="00B47CBF" w:rsidP="00B47CBF">
      <w:pPr>
        <w:pStyle w:val="NoSpacing"/>
        <w:rPr>
          <w:sz w:val="24"/>
          <w:szCs w:val="24"/>
        </w:rPr>
      </w:pPr>
      <w:r>
        <w:rPr>
          <w:sz w:val="24"/>
          <w:szCs w:val="24"/>
        </w:rPr>
        <w:t>Welcome to phase 2! I know it might seem strange going down to 2 days of being in school after P</w:t>
      </w:r>
      <w:r w:rsidRPr="004B4F89">
        <w:rPr>
          <w:sz w:val="24"/>
          <w:szCs w:val="24"/>
        </w:rPr>
        <w:t xml:space="preserve">lease </w:t>
      </w:r>
      <w:r>
        <w:rPr>
          <w:sz w:val="24"/>
          <w:szCs w:val="24"/>
        </w:rPr>
        <w:t>having 4 days but we have so much to look forward to – keep smiling! Here are some activities to keep you going while you’re not in school. P</w:t>
      </w:r>
      <w:r w:rsidR="00A92150" w:rsidRPr="004B4F89">
        <w:rPr>
          <w:sz w:val="24"/>
          <w:szCs w:val="24"/>
        </w:rPr>
        <w:t>lease r</w:t>
      </w:r>
      <w:r w:rsidR="00B66951" w:rsidRPr="004B4F89">
        <w:rPr>
          <w:sz w:val="24"/>
          <w:szCs w:val="24"/>
        </w:rPr>
        <w:t>emember to</w:t>
      </w:r>
      <w:r w:rsidR="00E3703C">
        <w:rPr>
          <w:sz w:val="24"/>
          <w:szCs w:val="24"/>
        </w:rPr>
        <w:t xml:space="preserve"> keep</w:t>
      </w:r>
      <w:r w:rsidR="00B66951" w:rsidRPr="004B4F89">
        <w:rPr>
          <w:sz w:val="24"/>
          <w:szCs w:val="24"/>
        </w:rPr>
        <w:t xml:space="preserve"> send</w:t>
      </w:r>
      <w:r w:rsidR="00E3703C">
        <w:rPr>
          <w:sz w:val="24"/>
          <w:szCs w:val="24"/>
        </w:rPr>
        <w:t>ing</w:t>
      </w:r>
      <w:r w:rsidR="00B66951" w:rsidRPr="004B4F89">
        <w:rPr>
          <w:sz w:val="24"/>
          <w:szCs w:val="24"/>
        </w:rPr>
        <w:t xml:space="preserve"> in any examples of work or pictures of fun activities to</w:t>
      </w:r>
      <w:r w:rsidR="00D71CF0">
        <w:rPr>
          <w:sz w:val="24"/>
          <w:szCs w:val="24"/>
        </w:rPr>
        <w:t xml:space="preserve"> </w:t>
      </w:r>
      <w:hyperlink r:id="rId7" w:history="1">
        <w:r w:rsidR="00D71CF0" w:rsidRPr="00D25BC1">
          <w:rPr>
            <w:rStyle w:val="Hyperlink"/>
            <w:sz w:val="24"/>
            <w:szCs w:val="24"/>
          </w:rPr>
          <w:t>year6@lea-pri.herts.sch.uk</w:t>
        </w:r>
      </w:hyperlink>
      <w:r w:rsidR="00A92150" w:rsidRPr="004B4F89">
        <w:rPr>
          <w:sz w:val="24"/>
          <w:szCs w:val="24"/>
        </w:rPr>
        <w:t xml:space="preserve"> </w:t>
      </w:r>
      <w:r w:rsidR="00B66951" w:rsidRPr="004B4F89">
        <w:rPr>
          <w:sz w:val="24"/>
          <w:szCs w:val="24"/>
        </w:rPr>
        <w:t xml:space="preserve">so </w:t>
      </w:r>
      <w:r w:rsidR="00A92150" w:rsidRPr="004B4F89">
        <w:rPr>
          <w:sz w:val="24"/>
          <w:szCs w:val="24"/>
        </w:rPr>
        <w:t>we can celebrate your efforts</w:t>
      </w:r>
      <w:r>
        <w:rPr>
          <w:sz w:val="24"/>
          <w:szCs w:val="24"/>
        </w:rPr>
        <w:t>.</w:t>
      </w:r>
    </w:p>
    <w:p w14:paraId="05D3FB87" w14:textId="77777777" w:rsidR="00B47CBF" w:rsidRPr="00B47CBF" w:rsidRDefault="00B47CBF" w:rsidP="00B47CBF">
      <w:pPr>
        <w:pStyle w:val="NoSpacing"/>
        <w:rPr>
          <w:sz w:val="24"/>
          <w:szCs w:val="24"/>
        </w:rPr>
      </w:pPr>
    </w:p>
    <w:tbl>
      <w:tblPr>
        <w:tblStyle w:val="TableGrid"/>
        <w:tblW w:w="11341" w:type="dxa"/>
        <w:tblInd w:w="-431" w:type="dxa"/>
        <w:tblLook w:val="04A0" w:firstRow="1" w:lastRow="0" w:firstColumn="1" w:lastColumn="0" w:noHBand="0" w:noVBand="1"/>
      </w:tblPr>
      <w:tblGrid>
        <w:gridCol w:w="5529"/>
        <w:gridCol w:w="5812"/>
      </w:tblGrid>
      <w:tr w:rsidR="00FD656B" w14:paraId="00F52AD6" w14:textId="77777777" w:rsidTr="005F6C03">
        <w:trPr>
          <w:trHeight w:val="4865"/>
        </w:trPr>
        <w:tc>
          <w:tcPr>
            <w:tcW w:w="5529" w:type="dxa"/>
            <w:vMerge w:val="restart"/>
          </w:tcPr>
          <w:p w14:paraId="3D2119BF" w14:textId="77777777" w:rsidR="00FD656B" w:rsidRDefault="00FD656B" w:rsidP="00B84C09">
            <w:pPr>
              <w:rPr>
                <w:b/>
                <w:sz w:val="28"/>
              </w:rPr>
            </w:pPr>
            <w:r>
              <w:rPr>
                <w:b/>
                <w:sz w:val="28"/>
              </w:rPr>
              <w:t xml:space="preserve">Maths </w:t>
            </w:r>
          </w:p>
          <w:p w14:paraId="7A82A8A8" w14:textId="0E075D09" w:rsidR="00882AEA" w:rsidRDefault="00783E87" w:rsidP="006E2D1B">
            <w:pPr>
              <w:textAlignment w:val="baseline"/>
              <w:rPr>
                <w:rFonts w:eastAsia="Times New Roman" w:cstheme="minorHAnsi"/>
                <w:sz w:val="24"/>
                <w:szCs w:val="24"/>
                <w:bdr w:val="none" w:sz="0" w:space="0" w:color="auto" w:frame="1"/>
                <w:lang w:eastAsia="en-GB"/>
              </w:rPr>
            </w:pPr>
            <w:r w:rsidRPr="00783E87">
              <w:rPr>
                <w:rFonts w:eastAsia="Times New Roman" w:cstheme="minorHAnsi"/>
                <w:sz w:val="24"/>
                <w:szCs w:val="24"/>
                <w:bdr w:val="none" w:sz="0" w:space="0" w:color="auto" w:frame="1"/>
                <w:lang w:eastAsia="en-GB"/>
              </w:rPr>
              <w:t>Let</w:t>
            </w:r>
            <w:r>
              <w:rPr>
                <w:rFonts w:eastAsia="Times New Roman" w:cstheme="minorHAnsi"/>
                <w:sz w:val="24"/>
                <w:szCs w:val="24"/>
                <w:bdr w:val="none" w:sz="0" w:space="0" w:color="auto" w:frame="1"/>
                <w:lang w:eastAsia="en-GB"/>
              </w:rPr>
              <w:t>’s consolidate ‘f</w:t>
            </w:r>
            <w:r w:rsidRPr="00783E87">
              <w:rPr>
                <w:rFonts w:eastAsia="Times New Roman" w:cstheme="minorHAnsi"/>
                <w:sz w:val="24"/>
                <w:szCs w:val="24"/>
                <w:bdr w:val="none" w:sz="0" w:space="0" w:color="auto" w:frame="1"/>
                <w:lang w:eastAsia="en-GB"/>
              </w:rPr>
              <w:t>ractions!</w:t>
            </w:r>
            <w:r>
              <w:rPr>
                <w:rFonts w:eastAsia="Times New Roman" w:cstheme="minorHAnsi"/>
                <w:sz w:val="24"/>
                <w:szCs w:val="24"/>
                <w:bdr w:val="none" w:sz="0" w:space="0" w:color="auto" w:frame="1"/>
                <w:lang w:eastAsia="en-GB"/>
              </w:rPr>
              <w:t>’</w:t>
            </w:r>
          </w:p>
          <w:p w14:paraId="646B83D3" w14:textId="0BAD278C" w:rsidR="00783E87" w:rsidRDefault="00783E87" w:rsidP="006E2D1B">
            <w:pPr>
              <w:textAlignment w:val="baseline"/>
              <w:rPr>
                <w:rFonts w:eastAsia="Times New Roman" w:cstheme="minorHAnsi"/>
                <w:sz w:val="24"/>
                <w:szCs w:val="24"/>
                <w:bdr w:val="none" w:sz="0" w:space="0" w:color="auto" w:frame="1"/>
                <w:lang w:eastAsia="en-GB"/>
              </w:rPr>
            </w:pPr>
          </w:p>
          <w:p w14:paraId="0CD2DCEF" w14:textId="43F67040" w:rsidR="00783E87" w:rsidRDefault="00783E87" w:rsidP="006E2D1B">
            <w:pPr>
              <w:textAlignment w:val="baseline"/>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Arithmetic skills</w:t>
            </w:r>
            <w:r w:rsidR="00B14D50">
              <w:rPr>
                <w:rFonts w:eastAsia="Times New Roman" w:cstheme="minorHAnsi"/>
                <w:sz w:val="24"/>
                <w:szCs w:val="24"/>
                <w:bdr w:val="none" w:sz="0" w:space="0" w:color="auto" w:frame="1"/>
                <w:lang w:eastAsia="en-GB"/>
              </w:rPr>
              <w:t xml:space="preserve"> using fractions</w:t>
            </w:r>
            <w:r>
              <w:rPr>
                <w:rFonts w:eastAsia="Times New Roman" w:cstheme="minorHAnsi"/>
                <w:sz w:val="24"/>
                <w:szCs w:val="24"/>
                <w:bdr w:val="none" w:sz="0" w:space="0" w:color="auto" w:frame="1"/>
                <w:lang w:eastAsia="en-GB"/>
              </w:rPr>
              <w:t>:</w:t>
            </w:r>
          </w:p>
          <w:p w14:paraId="603D14F3" w14:textId="7EF1BCFE" w:rsidR="005F6C03" w:rsidRDefault="005F6C03" w:rsidP="006E2D1B">
            <w:pPr>
              <w:textAlignment w:val="baseline"/>
              <w:rPr>
                <w:rFonts w:eastAsia="Times New Roman" w:cstheme="minorHAnsi"/>
                <w:sz w:val="24"/>
                <w:szCs w:val="24"/>
                <w:bdr w:val="none" w:sz="0" w:space="0" w:color="auto" w:frame="1"/>
                <w:lang w:eastAsia="en-GB"/>
              </w:rPr>
            </w:pPr>
            <w:hyperlink r:id="rId8" w:history="1">
              <w:r w:rsidRPr="00FD4B3C">
                <w:rPr>
                  <w:rStyle w:val="Hyperlink"/>
                  <w:rFonts w:eastAsia="Times New Roman" w:cstheme="minorHAnsi"/>
                  <w:sz w:val="24"/>
                  <w:szCs w:val="24"/>
                  <w:bdr w:val="none" w:sz="0" w:space="0" w:color="auto" w:frame="1"/>
                  <w:lang w:eastAsia="en-GB"/>
                </w:rPr>
                <w:t>https://nohibir.examp</w:t>
              </w:r>
              <w:r w:rsidRPr="00FD4B3C">
                <w:rPr>
                  <w:rStyle w:val="Hyperlink"/>
                  <w:rFonts w:eastAsia="Times New Roman" w:cstheme="minorHAnsi"/>
                  <w:sz w:val="24"/>
                  <w:szCs w:val="24"/>
                  <w:bdr w:val="none" w:sz="0" w:space="0" w:color="auto" w:frame="1"/>
                  <w:lang w:eastAsia="en-GB"/>
                </w:rPr>
                <w:t>r</w:t>
              </w:r>
              <w:r w:rsidRPr="00FD4B3C">
                <w:rPr>
                  <w:rStyle w:val="Hyperlink"/>
                  <w:rFonts w:eastAsia="Times New Roman" w:cstheme="minorHAnsi"/>
                  <w:sz w:val="24"/>
                  <w:szCs w:val="24"/>
                  <w:bdr w:val="none" w:sz="0" w:space="0" w:color="auto" w:frame="1"/>
                  <w:lang w:eastAsia="en-GB"/>
                </w:rPr>
                <w:t>o.net/</w:t>
              </w:r>
            </w:hyperlink>
          </w:p>
          <w:p w14:paraId="24485F47" w14:textId="7EE88828" w:rsidR="005F6C03" w:rsidRDefault="005F6C03" w:rsidP="006E2D1B">
            <w:pPr>
              <w:textAlignment w:val="baseline"/>
              <w:rPr>
                <w:rFonts w:eastAsia="Times New Roman" w:cstheme="minorHAnsi"/>
                <w:sz w:val="24"/>
                <w:szCs w:val="24"/>
                <w:bdr w:val="none" w:sz="0" w:space="0" w:color="auto" w:frame="1"/>
                <w:lang w:eastAsia="en-GB"/>
              </w:rPr>
            </w:pPr>
          </w:p>
          <w:p w14:paraId="39BC7246" w14:textId="7DC1D7F4" w:rsidR="00AC22E2" w:rsidRDefault="00AC22E2" w:rsidP="006E2D1B">
            <w:pPr>
              <w:textAlignment w:val="baseline"/>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Reasoning skills using fractions:</w:t>
            </w:r>
          </w:p>
          <w:p w14:paraId="1086955E" w14:textId="02755C76" w:rsidR="00AC22E2" w:rsidRDefault="00AC22E2" w:rsidP="006E2D1B">
            <w:pPr>
              <w:textAlignment w:val="baseline"/>
              <w:rPr>
                <w:rFonts w:eastAsia="Times New Roman" w:cstheme="minorHAnsi"/>
                <w:sz w:val="24"/>
                <w:szCs w:val="24"/>
                <w:bdr w:val="none" w:sz="0" w:space="0" w:color="auto" w:frame="1"/>
                <w:lang w:eastAsia="en-GB"/>
              </w:rPr>
            </w:pPr>
            <w:hyperlink r:id="rId9" w:history="1">
              <w:r w:rsidRPr="00FD4B3C">
                <w:rPr>
                  <w:rStyle w:val="Hyperlink"/>
                  <w:rFonts w:eastAsia="Times New Roman" w:cstheme="minorHAnsi"/>
                  <w:sz w:val="24"/>
                  <w:szCs w:val="24"/>
                  <w:bdr w:val="none" w:sz="0" w:space="0" w:color="auto" w:frame="1"/>
                  <w:lang w:eastAsia="en-GB"/>
                </w:rPr>
                <w:t>https://oapemes.exampro.</w:t>
              </w:r>
              <w:r w:rsidRPr="00FD4B3C">
                <w:rPr>
                  <w:rStyle w:val="Hyperlink"/>
                  <w:rFonts w:eastAsia="Times New Roman" w:cstheme="minorHAnsi"/>
                  <w:sz w:val="24"/>
                  <w:szCs w:val="24"/>
                  <w:bdr w:val="none" w:sz="0" w:space="0" w:color="auto" w:frame="1"/>
                  <w:lang w:eastAsia="en-GB"/>
                </w:rPr>
                <w:t>n</w:t>
              </w:r>
              <w:r w:rsidRPr="00FD4B3C">
                <w:rPr>
                  <w:rStyle w:val="Hyperlink"/>
                  <w:rFonts w:eastAsia="Times New Roman" w:cstheme="minorHAnsi"/>
                  <w:sz w:val="24"/>
                  <w:szCs w:val="24"/>
                  <w:bdr w:val="none" w:sz="0" w:space="0" w:color="auto" w:frame="1"/>
                  <w:lang w:eastAsia="en-GB"/>
                </w:rPr>
                <w:t>e</w:t>
              </w:r>
              <w:r w:rsidRPr="00FD4B3C">
                <w:rPr>
                  <w:rStyle w:val="Hyperlink"/>
                  <w:rFonts w:eastAsia="Times New Roman" w:cstheme="minorHAnsi"/>
                  <w:sz w:val="24"/>
                  <w:szCs w:val="24"/>
                  <w:bdr w:val="none" w:sz="0" w:space="0" w:color="auto" w:frame="1"/>
                  <w:lang w:eastAsia="en-GB"/>
                </w:rPr>
                <w:t>t/</w:t>
              </w:r>
            </w:hyperlink>
          </w:p>
          <w:p w14:paraId="18020D38" w14:textId="77777777" w:rsidR="00AC22E2" w:rsidRDefault="00AC22E2" w:rsidP="006E2D1B">
            <w:pPr>
              <w:textAlignment w:val="baseline"/>
              <w:rPr>
                <w:rFonts w:eastAsia="Times New Roman" w:cstheme="minorHAnsi"/>
                <w:sz w:val="24"/>
                <w:szCs w:val="24"/>
                <w:bdr w:val="none" w:sz="0" w:space="0" w:color="auto" w:frame="1"/>
                <w:lang w:eastAsia="en-GB"/>
              </w:rPr>
            </w:pPr>
          </w:p>
          <w:p w14:paraId="0CAA566A" w14:textId="77777777" w:rsidR="00AC22E2" w:rsidRDefault="00AC22E2" w:rsidP="006E2D1B">
            <w:pPr>
              <w:textAlignment w:val="baseline"/>
              <w:rPr>
                <w:rFonts w:eastAsia="Times New Roman" w:cstheme="minorHAnsi"/>
                <w:sz w:val="24"/>
                <w:szCs w:val="24"/>
                <w:bdr w:val="none" w:sz="0" w:space="0" w:color="auto" w:frame="1"/>
                <w:lang w:eastAsia="en-GB"/>
              </w:rPr>
            </w:pPr>
          </w:p>
          <w:p w14:paraId="7768544A" w14:textId="2B580DEA" w:rsidR="005F6C03" w:rsidRDefault="005F6C03" w:rsidP="006E2D1B">
            <w:pPr>
              <w:textAlignment w:val="baseline"/>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(use the ‘how to’ pack mentioned below to support you.)</w:t>
            </w:r>
          </w:p>
          <w:p w14:paraId="4CBE28D5" w14:textId="36314161" w:rsidR="00783E87" w:rsidRDefault="00783E87" w:rsidP="006E2D1B">
            <w:pPr>
              <w:textAlignment w:val="baseline"/>
              <w:rPr>
                <w:rFonts w:eastAsia="Times New Roman" w:cstheme="minorHAnsi"/>
                <w:sz w:val="24"/>
                <w:szCs w:val="24"/>
                <w:bdr w:val="none" w:sz="0" w:space="0" w:color="auto" w:frame="1"/>
                <w:lang w:eastAsia="en-GB"/>
              </w:rPr>
            </w:pPr>
          </w:p>
          <w:p w14:paraId="1AA60374" w14:textId="6DDF2B1E" w:rsidR="00783E87" w:rsidRDefault="00783E87" w:rsidP="006E2D1B">
            <w:pPr>
              <w:textAlignment w:val="baseline"/>
              <w:rPr>
                <w:rFonts w:eastAsia="Times New Roman" w:cstheme="minorHAnsi"/>
                <w:sz w:val="24"/>
                <w:szCs w:val="24"/>
                <w:bdr w:val="none" w:sz="0" w:space="0" w:color="auto" w:frame="1"/>
                <w:lang w:eastAsia="en-GB"/>
              </w:rPr>
            </w:pPr>
          </w:p>
          <w:p w14:paraId="2585FDA9" w14:textId="58A81A24" w:rsidR="00783E87" w:rsidRDefault="00783E87" w:rsidP="006E2D1B">
            <w:pPr>
              <w:textAlignment w:val="baseline"/>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Complete the consolidation reasoning and problem solving pack handed out in class – answers</w:t>
            </w:r>
            <w:r w:rsidR="009455AE">
              <w:rPr>
                <w:rFonts w:eastAsia="Times New Roman" w:cstheme="minorHAnsi"/>
                <w:sz w:val="24"/>
                <w:szCs w:val="24"/>
                <w:bdr w:val="none" w:sz="0" w:space="0" w:color="auto" w:frame="1"/>
                <w:lang w:eastAsia="en-GB"/>
              </w:rPr>
              <w:t xml:space="preserve"> and a ‘how to’ pack</w:t>
            </w:r>
            <w:r w:rsidR="005F6C03">
              <w:rPr>
                <w:rFonts w:eastAsia="Times New Roman" w:cstheme="minorHAnsi"/>
                <w:sz w:val="24"/>
                <w:szCs w:val="24"/>
                <w:bdr w:val="none" w:sz="0" w:space="0" w:color="auto" w:frame="1"/>
                <w:lang w:eastAsia="en-GB"/>
              </w:rPr>
              <w:t>s</w:t>
            </w:r>
            <w:r>
              <w:rPr>
                <w:rFonts w:eastAsia="Times New Roman" w:cstheme="minorHAnsi"/>
                <w:sz w:val="24"/>
                <w:szCs w:val="24"/>
                <w:bdr w:val="none" w:sz="0" w:space="0" w:color="auto" w:frame="1"/>
                <w:lang w:eastAsia="en-GB"/>
              </w:rPr>
              <w:t xml:space="preserve"> are included!</w:t>
            </w:r>
          </w:p>
          <w:p w14:paraId="5D9939BE" w14:textId="5A492648" w:rsidR="00B14D50" w:rsidRDefault="00B14D50" w:rsidP="006E2D1B">
            <w:pPr>
              <w:textAlignment w:val="baseline"/>
              <w:rPr>
                <w:rFonts w:eastAsia="Times New Roman" w:cstheme="minorHAnsi"/>
                <w:sz w:val="24"/>
                <w:szCs w:val="24"/>
                <w:bdr w:val="none" w:sz="0" w:space="0" w:color="auto" w:frame="1"/>
                <w:lang w:eastAsia="en-GB"/>
              </w:rPr>
            </w:pPr>
          </w:p>
          <w:p w14:paraId="434E8673" w14:textId="77777777" w:rsidR="00B14D50" w:rsidRDefault="00B14D50" w:rsidP="006E2D1B">
            <w:pPr>
              <w:textAlignment w:val="baseline"/>
              <w:rPr>
                <w:rFonts w:eastAsia="Times New Roman" w:cstheme="minorHAnsi"/>
                <w:sz w:val="24"/>
                <w:szCs w:val="24"/>
                <w:bdr w:val="none" w:sz="0" w:space="0" w:color="auto" w:frame="1"/>
                <w:lang w:eastAsia="en-GB"/>
              </w:rPr>
            </w:pPr>
          </w:p>
          <w:p w14:paraId="2BD82A00" w14:textId="1ED007C3" w:rsidR="00783E87" w:rsidRDefault="00783E87" w:rsidP="006E2D1B">
            <w:pPr>
              <w:textAlignment w:val="baseline"/>
              <w:rPr>
                <w:rFonts w:eastAsia="Times New Roman" w:cstheme="minorHAnsi"/>
                <w:sz w:val="24"/>
                <w:szCs w:val="24"/>
                <w:bdr w:val="none" w:sz="0" w:space="0" w:color="auto" w:frame="1"/>
                <w:lang w:eastAsia="en-GB"/>
              </w:rPr>
            </w:pPr>
          </w:p>
          <w:p w14:paraId="2DC67B70" w14:textId="77777777" w:rsidR="00783E87" w:rsidRPr="00783E87" w:rsidRDefault="00783E87" w:rsidP="006E2D1B">
            <w:pPr>
              <w:textAlignment w:val="baseline"/>
              <w:rPr>
                <w:rFonts w:eastAsia="Times New Roman" w:cstheme="minorHAnsi"/>
                <w:sz w:val="24"/>
                <w:szCs w:val="24"/>
                <w:bdr w:val="none" w:sz="0" w:space="0" w:color="auto" w:frame="1"/>
                <w:lang w:eastAsia="en-GB"/>
              </w:rPr>
            </w:pPr>
          </w:p>
          <w:p w14:paraId="79DE15B1" w14:textId="77777777" w:rsidR="00F51CA0" w:rsidRDefault="00F51CA0" w:rsidP="006E2D1B">
            <w:pPr>
              <w:spacing w:line="256" w:lineRule="auto"/>
              <w:rPr>
                <w:b/>
                <w:bCs/>
                <w:sz w:val="28"/>
                <w:szCs w:val="28"/>
              </w:rPr>
            </w:pPr>
          </w:p>
          <w:p w14:paraId="19770CBD" w14:textId="77777777" w:rsidR="00B753D9" w:rsidRDefault="00B753D9" w:rsidP="006E2D1B">
            <w:pPr>
              <w:spacing w:line="256" w:lineRule="auto"/>
              <w:rPr>
                <w:b/>
                <w:bCs/>
                <w:sz w:val="28"/>
                <w:szCs w:val="28"/>
              </w:rPr>
            </w:pPr>
          </w:p>
          <w:p w14:paraId="16B4AFDB" w14:textId="77777777" w:rsidR="00A0491B" w:rsidRDefault="00A0491B" w:rsidP="00E22B2B">
            <w:pPr>
              <w:textAlignment w:val="baseline"/>
              <w:rPr>
                <w:rFonts w:eastAsia="Times New Roman" w:cstheme="minorHAnsi"/>
                <w:color w:val="000000"/>
                <w:sz w:val="24"/>
                <w:szCs w:val="24"/>
                <w:bdr w:val="none" w:sz="0" w:space="0" w:color="auto" w:frame="1"/>
                <w:lang w:eastAsia="en-GB"/>
              </w:rPr>
            </w:pPr>
          </w:p>
          <w:p w14:paraId="628CE178" w14:textId="21A3328A" w:rsidR="009767CF" w:rsidRPr="00457AA1" w:rsidRDefault="009767CF" w:rsidP="007B2398">
            <w:pPr>
              <w:textAlignment w:val="baseline"/>
              <w:rPr>
                <w:b/>
                <w:bCs/>
                <w:sz w:val="28"/>
                <w:szCs w:val="28"/>
              </w:rPr>
            </w:pPr>
          </w:p>
        </w:tc>
        <w:tc>
          <w:tcPr>
            <w:tcW w:w="5812" w:type="dxa"/>
          </w:tcPr>
          <w:p w14:paraId="51B290B5" w14:textId="26093B2D" w:rsidR="00FD656B" w:rsidRDefault="00FD656B" w:rsidP="00B84C09">
            <w:pPr>
              <w:rPr>
                <w:sz w:val="28"/>
              </w:rPr>
            </w:pPr>
            <w:r>
              <w:rPr>
                <w:b/>
                <w:sz w:val="28"/>
              </w:rPr>
              <w:t xml:space="preserve">Writing </w:t>
            </w:r>
            <w:r>
              <w:rPr>
                <w:sz w:val="28"/>
              </w:rPr>
              <w:t xml:space="preserve"> </w:t>
            </w:r>
          </w:p>
          <w:p w14:paraId="169001A1" w14:textId="36E3F92F" w:rsidR="00074F33" w:rsidRDefault="005E23D0" w:rsidP="00C50429">
            <w:pPr>
              <w:spacing w:before="45"/>
              <w:rPr>
                <w:bCs/>
                <w:sz w:val="24"/>
                <w:szCs w:val="24"/>
              </w:rPr>
            </w:pPr>
            <w:hyperlink r:id="rId10" w:history="1">
              <w:r w:rsidRPr="00FD4B3C">
                <w:rPr>
                  <w:rStyle w:val="Hyperlink"/>
                  <w:bCs/>
                  <w:sz w:val="24"/>
                  <w:szCs w:val="24"/>
                </w:rPr>
                <w:t>https://ww</w:t>
              </w:r>
              <w:r w:rsidRPr="00FD4B3C">
                <w:rPr>
                  <w:rStyle w:val="Hyperlink"/>
                  <w:bCs/>
                  <w:sz w:val="24"/>
                  <w:szCs w:val="24"/>
                </w:rPr>
                <w:t>w</w:t>
              </w:r>
              <w:r w:rsidRPr="00FD4B3C">
                <w:rPr>
                  <w:rStyle w:val="Hyperlink"/>
                  <w:bCs/>
                  <w:sz w:val="24"/>
                  <w:szCs w:val="24"/>
                </w:rPr>
                <w:t>.talk4writing.com/wp-content/uploads/2020/06/Y6-Monster</w:t>
              </w:r>
              <w:r w:rsidRPr="00FD4B3C">
                <w:rPr>
                  <w:rStyle w:val="Hyperlink"/>
                  <w:bCs/>
                  <w:sz w:val="24"/>
                  <w:szCs w:val="24"/>
                </w:rPr>
                <w:t>s</w:t>
              </w:r>
              <w:r w:rsidRPr="00FD4B3C">
                <w:rPr>
                  <w:rStyle w:val="Hyperlink"/>
                  <w:bCs/>
                  <w:sz w:val="24"/>
                  <w:szCs w:val="24"/>
                </w:rPr>
                <w:t>.pdf</w:t>
              </w:r>
            </w:hyperlink>
          </w:p>
          <w:p w14:paraId="2922E04D" w14:textId="5ADB371A" w:rsidR="005E23D0" w:rsidRDefault="005E23D0" w:rsidP="00C50429">
            <w:pPr>
              <w:spacing w:before="45"/>
              <w:rPr>
                <w:bCs/>
                <w:sz w:val="24"/>
                <w:szCs w:val="24"/>
              </w:rPr>
            </w:pPr>
            <w:r>
              <w:rPr>
                <w:bCs/>
                <w:sz w:val="24"/>
                <w:szCs w:val="24"/>
              </w:rPr>
              <w:t>(ignore the first page and scroll down)</w:t>
            </w:r>
          </w:p>
          <w:p w14:paraId="26DDC2E7" w14:textId="248AE552" w:rsidR="005E23D0" w:rsidRDefault="005E23D0" w:rsidP="00C50429">
            <w:pPr>
              <w:spacing w:before="45"/>
              <w:rPr>
                <w:bCs/>
                <w:sz w:val="24"/>
                <w:szCs w:val="24"/>
              </w:rPr>
            </w:pPr>
          </w:p>
          <w:p w14:paraId="7F8C469D" w14:textId="4FE0A308" w:rsidR="005E23D0" w:rsidRDefault="005E23D0" w:rsidP="00C50429">
            <w:pPr>
              <w:spacing w:before="45"/>
              <w:rPr>
                <w:bCs/>
                <w:sz w:val="24"/>
                <w:szCs w:val="24"/>
              </w:rPr>
            </w:pPr>
            <w:r>
              <w:rPr>
                <w:bCs/>
                <w:sz w:val="24"/>
                <w:szCs w:val="24"/>
              </w:rPr>
              <w:t>Read ‘swamp monsters’ and complete the following activities:</w:t>
            </w:r>
          </w:p>
          <w:p w14:paraId="36619D84" w14:textId="1CEDD174" w:rsidR="00074F33" w:rsidRDefault="005E23D0" w:rsidP="00C50429">
            <w:pPr>
              <w:spacing w:before="45"/>
              <w:rPr>
                <w:b/>
                <w:bCs/>
                <w:sz w:val="24"/>
                <w:szCs w:val="24"/>
              </w:rPr>
            </w:pPr>
            <w:r w:rsidRPr="005E23D0">
              <w:rPr>
                <w:b/>
                <w:bCs/>
                <w:sz w:val="24"/>
                <w:szCs w:val="24"/>
              </w:rPr>
              <w:t>Activity 1: Match the vocabulary to its definition</w:t>
            </w:r>
            <w:r>
              <w:rPr>
                <w:b/>
                <w:bCs/>
                <w:sz w:val="24"/>
                <w:szCs w:val="24"/>
              </w:rPr>
              <w:t>.</w:t>
            </w:r>
          </w:p>
          <w:p w14:paraId="6A89174B" w14:textId="5F7D4D56" w:rsidR="005E23D0" w:rsidRDefault="005E23D0" w:rsidP="00C50429">
            <w:pPr>
              <w:spacing w:before="45"/>
              <w:rPr>
                <w:b/>
                <w:bCs/>
                <w:sz w:val="24"/>
                <w:szCs w:val="24"/>
              </w:rPr>
            </w:pPr>
            <w:r w:rsidRPr="005E23D0">
              <w:rPr>
                <w:b/>
                <w:bCs/>
                <w:sz w:val="24"/>
                <w:szCs w:val="24"/>
              </w:rPr>
              <w:t>Activity 2: Underlying pattern of information texts</w:t>
            </w:r>
            <w:r>
              <w:rPr>
                <w:b/>
                <w:bCs/>
                <w:sz w:val="24"/>
                <w:szCs w:val="24"/>
              </w:rPr>
              <w:t>.</w:t>
            </w:r>
          </w:p>
          <w:p w14:paraId="28A57C12" w14:textId="6F958DA9" w:rsidR="005E23D0" w:rsidRPr="005E23D0" w:rsidRDefault="005E23D0" w:rsidP="005E23D0">
            <w:pPr>
              <w:rPr>
                <w:b/>
                <w:bCs/>
                <w:sz w:val="24"/>
                <w:szCs w:val="24"/>
              </w:rPr>
            </w:pPr>
            <w:r w:rsidRPr="005E23D0">
              <w:rPr>
                <w:b/>
                <w:bCs/>
                <w:sz w:val="24"/>
                <w:szCs w:val="24"/>
              </w:rPr>
              <w:t>Activity 3: Let’s look at the toolkit</w:t>
            </w:r>
            <w:r>
              <w:rPr>
                <w:b/>
                <w:bCs/>
                <w:sz w:val="24"/>
                <w:szCs w:val="24"/>
              </w:rPr>
              <w:t>.</w:t>
            </w:r>
            <w:r w:rsidRPr="005E23D0">
              <w:rPr>
                <w:b/>
                <w:bCs/>
                <w:sz w:val="24"/>
                <w:szCs w:val="24"/>
              </w:rPr>
              <w:t xml:space="preserve">  </w:t>
            </w:r>
          </w:p>
          <w:p w14:paraId="758750A8" w14:textId="45BF6730" w:rsidR="005E23D0" w:rsidRDefault="005E23D0" w:rsidP="005E23D0">
            <w:pPr>
              <w:rPr>
                <w:b/>
                <w:bCs/>
                <w:sz w:val="24"/>
                <w:szCs w:val="24"/>
              </w:rPr>
            </w:pPr>
            <w:r>
              <w:rPr>
                <w:b/>
                <w:bCs/>
                <w:sz w:val="24"/>
                <w:szCs w:val="24"/>
              </w:rPr>
              <w:t>Activity 4: Formality.</w:t>
            </w:r>
          </w:p>
          <w:p w14:paraId="5AE673F4" w14:textId="28925A7A" w:rsidR="005E23D0" w:rsidRDefault="005E23D0" w:rsidP="005E23D0">
            <w:pPr>
              <w:rPr>
                <w:b/>
                <w:bCs/>
                <w:sz w:val="24"/>
                <w:szCs w:val="24"/>
              </w:rPr>
            </w:pPr>
            <w:r w:rsidRPr="005E23D0">
              <w:rPr>
                <w:b/>
                <w:bCs/>
                <w:sz w:val="24"/>
                <w:szCs w:val="24"/>
              </w:rPr>
              <w:t>Activity 5: Topic sentences</w:t>
            </w:r>
            <w:r>
              <w:rPr>
                <w:b/>
                <w:bCs/>
                <w:sz w:val="24"/>
                <w:szCs w:val="24"/>
              </w:rPr>
              <w:t>.</w:t>
            </w:r>
          </w:p>
          <w:p w14:paraId="7BD6C7D2" w14:textId="77777777" w:rsidR="005E23D0" w:rsidRDefault="005E23D0" w:rsidP="005E23D0">
            <w:pPr>
              <w:rPr>
                <w:b/>
                <w:bCs/>
                <w:sz w:val="24"/>
                <w:szCs w:val="24"/>
              </w:rPr>
            </w:pPr>
          </w:p>
          <w:p w14:paraId="0AB29B1C" w14:textId="5DB3E743" w:rsidR="00074F33" w:rsidRPr="00296B28" w:rsidRDefault="005E23D0" w:rsidP="005F6C03">
            <w:pPr>
              <w:rPr>
                <w:b/>
                <w:bCs/>
                <w:sz w:val="24"/>
                <w:szCs w:val="24"/>
              </w:rPr>
            </w:pPr>
            <w:r>
              <w:rPr>
                <w:b/>
                <w:bCs/>
                <w:sz w:val="24"/>
                <w:szCs w:val="24"/>
              </w:rPr>
              <w:t>(You will be working on the other activities over the next few weeks in your home learning)</w:t>
            </w:r>
          </w:p>
        </w:tc>
      </w:tr>
      <w:tr w:rsidR="00FD656B" w14:paraId="28AACF16" w14:textId="77777777" w:rsidTr="009840A9">
        <w:trPr>
          <w:trHeight w:val="1840"/>
        </w:trPr>
        <w:tc>
          <w:tcPr>
            <w:tcW w:w="5529" w:type="dxa"/>
            <w:vMerge/>
          </w:tcPr>
          <w:p w14:paraId="25DCAB19" w14:textId="4D7EAF4E" w:rsidR="00FD656B" w:rsidRDefault="00FD656B" w:rsidP="00B84C09">
            <w:pPr>
              <w:rPr>
                <w:sz w:val="28"/>
              </w:rPr>
            </w:pPr>
          </w:p>
        </w:tc>
        <w:tc>
          <w:tcPr>
            <w:tcW w:w="5812" w:type="dxa"/>
          </w:tcPr>
          <w:p w14:paraId="3EED3231" w14:textId="66DB2F3C" w:rsidR="00763689" w:rsidRPr="00763689" w:rsidRDefault="00FD656B" w:rsidP="00763689">
            <w:pPr>
              <w:rPr>
                <w:b/>
                <w:sz w:val="28"/>
              </w:rPr>
            </w:pPr>
            <w:r>
              <w:rPr>
                <w:b/>
                <w:sz w:val="28"/>
              </w:rPr>
              <w:t>Science</w:t>
            </w:r>
          </w:p>
          <w:p w14:paraId="2C16560B" w14:textId="77777777" w:rsidR="00B5126D" w:rsidRDefault="0017679E" w:rsidP="00B5126D">
            <w:pPr>
              <w:pStyle w:val="NoSpacing"/>
            </w:pPr>
            <w:r>
              <w:rPr>
                <w:sz w:val="24"/>
                <w:szCs w:val="24"/>
              </w:rPr>
              <w:t xml:space="preserve">Can you find out about </w:t>
            </w:r>
            <w:r w:rsidR="00B5126D">
              <w:t>Stephen Hawking and why is he significant in the world of science?</w:t>
            </w:r>
          </w:p>
          <w:p w14:paraId="2F8F6A47" w14:textId="77777777" w:rsidR="00B5126D" w:rsidRPr="00347601" w:rsidRDefault="00B5126D" w:rsidP="00B5126D">
            <w:pPr>
              <w:pStyle w:val="NoSpacing"/>
              <w:rPr>
                <w:b/>
              </w:rPr>
            </w:pPr>
            <w:r w:rsidRPr="00347601">
              <w:rPr>
                <w:b/>
              </w:rPr>
              <w:t>Key questions:</w:t>
            </w:r>
          </w:p>
          <w:p w14:paraId="4AE413BA" w14:textId="77777777" w:rsidR="00B5126D" w:rsidRDefault="00B5126D" w:rsidP="00B5126D">
            <w:pPr>
              <w:pStyle w:val="NoSpacing"/>
            </w:pPr>
            <w:r>
              <w:t>Who was he?</w:t>
            </w:r>
          </w:p>
          <w:p w14:paraId="511668BC" w14:textId="77777777" w:rsidR="00B5126D" w:rsidRDefault="00B5126D" w:rsidP="00B5126D">
            <w:pPr>
              <w:pStyle w:val="NoSpacing"/>
            </w:pPr>
            <w:r>
              <w:t>What did he do in the world of science?</w:t>
            </w:r>
          </w:p>
          <w:p w14:paraId="3A5C9CB9" w14:textId="48EDBB3B" w:rsidR="00B5126D" w:rsidRDefault="00B5126D" w:rsidP="00B5126D">
            <w:pPr>
              <w:pStyle w:val="NoSpacing"/>
            </w:pPr>
            <w:r>
              <w:t>Why will he be remembered?</w:t>
            </w:r>
          </w:p>
          <w:p w14:paraId="6334B2DA" w14:textId="3F09B2B3" w:rsidR="00347601" w:rsidRDefault="00347601" w:rsidP="00B5126D">
            <w:pPr>
              <w:pStyle w:val="NoSpacing"/>
            </w:pPr>
            <w:r>
              <w:t>What did he think about black holes?</w:t>
            </w:r>
          </w:p>
          <w:p w14:paraId="72194B40" w14:textId="20D38DBB" w:rsidR="00347601" w:rsidRDefault="00347601" w:rsidP="00B5126D">
            <w:pPr>
              <w:pStyle w:val="NoSpacing"/>
            </w:pPr>
            <w:r>
              <w:t xml:space="preserve">What health battles did Hawking endure? </w:t>
            </w:r>
          </w:p>
          <w:p w14:paraId="738DF25F" w14:textId="77777777" w:rsidR="00B5126D" w:rsidRDefault="00B5126D" w:rsidP="00B5126D">
            <w:pPr>
              <w:pStyle w:val="NoSpacing"/>
            </w:pPr>
          </w:p>
          <w:p w14:paraId="5E9B0536" w14:textId="127CE0E7" w:rsidR="00457AA1" w:rsidRDefault="00B5126D" w:rsidP="00B5126D">
            <w:pPr>
              <w:pStyle w:val="NoSpacing"/>
            </w:pPr>
            <w:r>
              <w:t xml:space="preserve">You can create a fact file, </w:t>
            </w:r>
            <w:r w:rsidR="0013343B">
              <w:t>PowerPoint</w:t>
            </w:r>
            <w:r>
              <w:t xml:space="preserve">, biography etc. about your findings. </w:t>
            </w:r>
          </w:p>
          <w:p w14:paraId="02FBF346" w14:textId="77777777" w:rsidR="00B5126D" w:rsidRDefault="00B5126D" w:rsidP="009E4B01">
            <w:pPr>
              <w:rPr>
                <w:sz w:val="18"/>
              </w:rPr>
            </w:pPr>
          </w:p>
          <w:p w14:paraId="16B0810D" w14:textId="77777777" w:rsidR="00B5126D" w:rsidRPr="00C20FA4" w:rsidRDefault="00C93E42" w:rsidP="00B5126D">
            <w:pPr>
              <w:rPr>
                <w:sz w:val="18"/>
                <w:szCs w:val="18"/>
              </w:rPr>
            </w:pPr>
            <w:hyperlink r:id="rId11" w:history="1">
              <w:r w:rsidR="00B5126D" w:rsidRPr="00C20FA4">
                <w:rPr>
                  <w:rStyle w:val="Hyperlink"/>
                  <w:sz w:val="18"/>
                  <w:szCs w:val="18"/>
                </w:rPr>
                <w:t>https://www.bbc.co.uk/bitesize/topics/zd4dy9q/articles/zjkp8xs</w:t>
              </w:r>
            </w:hyperlink>
            <w:r w:rsidR="00B5126D" w:rsidRPr="00C20FA4">
              <w:rPr>
                <w:sz w:val="18"/>
                <w:szCs w:val="18"/>
              </w:rPr>
              <w:t xml:space="preserve"> </w:t>
            </w:r>
          </w:p>
          <w:p w14:paraId="21F755FF" w14:textId="0C53812E" w:rsidR="00B5126D" w:rsidRPr="00457AA1" w:rsidRDefault="00C93E42" w:rsidP="00B5126D">
            <w:pPr>
              <w:rPr>
                <w:sz w:val="24"/>
                <w:szCs w:val="24"/>
              </w:rPr>
            </w:pPr>
            <w:hyperlink r:id="rId12" w:history="1">
              <w:r w:rsidR="00B5126D" w:rsidRPr="00C20FA4">
                <w:rPr>
                  <w:rStyle w:val="Hyperlink"/>
                  <w:sz w:val="18"/>
                  <w:szCs w:val="18"/>
                </w:rPr>
                <w:t>https://www.bbc.co.uk/teach/a-brief-history-of-stephen-hawking/z43k382</w:t>
              </w:r>
            </w:hyperlink>
          </w:p>
        </w:tc>
      </w:tr>
      <w:tr w:rsidR="004B46E9" w14:paraId="225F96B6" w14:textId="77777777" w:rsidTr="009840A9">
        <w:trPr>
          <w:trHeight w:val="2426"/>
        </w:trPr>
        <w:tc>
          <w:tcPr>
            <w:tcW w:w="5529" w:type="dxa"/>
          </w:tcPr>
          <w:p w14:paraId="59B8E154" w14:textId="77777777" w:rsidR="009767CF" w:rsidRDefault="004B46E9" w:rsidP="009767CF">
            <w:pPr>
              <w:rPr>
                <w:b/>
                <w:sz w:val="28"/>
              </w:rPr>
            </w:pPr>
            <w:r>
              <w:rPr>
                <w:b/>
                <w:sz w:val="28"/>
              </w:rPr>
              <w:t xml:space="preserve">Topic </w:t>
            </w:r>
          </w:p>
          <w:p w14:paraId="3B99CECC" w14:textId="77777777" w:rsidR="00514F44" w:rsidRPr="00347601" w:rsidRDefault="00347601" w:rsidP="00347601">
            <w:pPr>
              <w:pStyle w:val="NoSpacing"/>
              <w:rPr>
                <w:b/>
              </w:rPr>
            </w:pPr>
            <w:r w:rsidRPr="00347601">
              <w:rPr>
                <w:b/>
              </w:rPr>
              <w:t>Why were so many lives lost on the ‘unsinkable’ Titanic?</w:t>
            </w:r>
          </w:p>
          <w:p w14:paraId="3873CEC6" w14:textId="0D99753F" w:rsidR="00347601" w:rsidRDefault="00347601" w:rsidP="00347601">
            <w:pPr>
              <w:pStyle w:val="NoSpacing"/>
            </w:pPr>
            <w:r>
              <w:t>When the Titanic sank, the news spread across the world as a huge tragedy. People were looking for someone to blame for the massive loss of life. Survivors, both passengers and crew members alike, were brought in to be questioned about what had happened on the night the Titanic sank, revealing the actions of those in charge as well as the attitudes of everyone on board at the time.</w:t>
            </w:r>
            <w:r w:rsidR="00F72D96">
              <w:t xml:space="preserve"> </w:t>
            </w:r>
          </w:p>
          <w:p w14:paraId="00CD7446" w14:textId="24C9C925" w:rsidR="00E160D4" w:rsidRDefault="00E160D4" w:rsidP="00E160D4">
            <w:pPr>
              <w:pStyle w:val="NoSpacing"/>
            </w:pPr>
            <w:r>
              <w:t>Using the information on the slides, (attached) investigate the Titanic sinking, beginning with its owners and</w:t>
            </w:r>
          </w:p>
          <w:p w14:paraId="64F26277" w14:textId="77777777" w:rsidR="00E160D4" w:rsidRDefault="00E160D4" w:rsidP="00E160D4">
            <w:pPr>
              <w:pStyle w:val="NoSpacing"/>
            </w:pPr>
            <w:r>
              <w:t>construction, exploring how the rumour of it being unsinkable started and the consequences of this</w:t>
            </w:r>
          </w:p>
          <w:p w14:paraId="43E7FD86" w14:textId="20ED1E8B" w:rsidR="00F72D96" w:rsidRPr="00E160D4" w:rsidRDefault="00E160D4" w:rsidP="00E160D4">
            <w:pPr>
              <w:pStyle w:val="NoSpacing"/>
            </w:pPr>
            <w:r>
              <w:lastRenderedPageBreak/>
              <w:t xml:space="preserve">rumour spreading. Look at the actions of the different people in charge on the night of the incident. What do you think? </w:t>
            </w:r>
            <w:r>
              <w:rPr>
                <w:rFonts w:ascii="Symbol" w:hAnsi="Symbol" w:cs="Symbol"/>
              </w:rPr>
              <w:t></w:t>
            </w:r>
            <w:r>
              <w:t>How do you feel about the sinking? Was it anyone’s fault?</w:t>
            </w:r>
          </w:p>
          <w:p w14:paraId="4AB424E3" w14:textId="77777777" w:rsidR="00347601" w:rsidRDefault="00347601" w:rsidP="00347601">
            <w:pPr>
              <w:pStyle w:val="NoSpacing"/>
            </w:pPr>
          </w:p>
          <w:p w14:paraId="69EC1CCE" w14:textId="219DFA19" w:rsidR="00347601" w:rsidRPr="00E160D4" w:rsidRDefault="00B62F3F" w:rsidP="00347601">
            <w:pPr>
              <w:pStyle w:val="NoSpacing"/>
              <w:rPr>
                <w:b/>
              </w:rPr>
            </w:pPr>
            <w:r>
              <w:rPr>
                <w:b/>
              </w:rPr>
              <w:t>Task:</w:t>
            </w:r>
          </w:p>
          <w:p w14:paraId="3D24890F" w14:textId="43B98ECA" w:rsidR="00347601" w:rsidRDefault="00347601" w:rsidP="00347601">
            <w:pPr>
              <w:pStyle w:val="NoSpacing"/>
            </w:pPr>
            <w:r>
              <w:t xml:space="preserve">Can you sort the Titanic Cards (below learning grid) into a diamond nine formation? Stating the </w:t>
            </w:r>
            <w:r w:rsidR="00F72D96">
              <w:t xml:space="preserve">greatest cause for loss of life </w:t>
            </w:r>
            <w:r>
              <w:t>at the top and the</w:t>
            </w:r>
            <w:r w:rsidR="00F72D96">
              <w:t xml:space="preserve"> lowest cause for loss of life </w:t>
            </w:r>
            <w:r>
              <w:t xml:space="preserve">at the bottom. </w:t>
            </w:r>
            <w:r w:rsidR="00F72D96">
              <w:t>(this is your opinion!)</w:t>
            </w:r>
          </w:p>
          <w:p w14:paraId="40A7C27C" w14:textId="322D7F46" w:rsidR="00E160D4" w:rsidRDefault="00E160D4" w:rsidP="00347601">
            <w:pPr>
              <w:pStyle w:val="NoSpacing"/>
              <w:rPr>
                <w:b/>
              </w:rPr>
            </w:pPr>
            <w:r w:rsidRPr="00E160D4">
              <w:rPr>
                <w:b/>
              </w:rPr>
              <w:t>Challenge:</w:t>
            </w:r>
          </w:p>
          <w:p w14:paraId="03E575EB" w14:textId="25166DE7" w:rsidR="00347601" w:rsidRPr="00347601" w:rsidRDefault="008F40D2" w:rsidP="00347601">
            <w:pPr>
              <w:pStyle w:val="NoSpacing"/>
            </w:pPr>
            <w:r w:rsidRPr="00B62F3F">
              <w:t>Can you write an argument saying wh</w:t>
            </w:r>
            <w:r w:rsidR="00B62F3F" w:rsidRPr="00B62F3F">
              <w:t>o you think was to blame for the sinking of the Titanic? If you believe it was more than one person/factor, please explain all. Use the fact sheet 5A to help you (below learning grid)</w:t>
            </w:r>
          </w:p>
        </w:tc>
        <w:tc>
          <w:tcPr>
            <w:tcW w:w="5812" w:type="dxa"/>
          </w:tcPr>
          <w:p w14:paraId="14E962EF" w14:textId="366B7D27" w:rsidR="004B46E9" w:rsidRDefault="004B46E9" w:rsidP="00B84C09">
            <w:pPr>
              <w:rPr>
                <w:b/>
                <w:sz w:val="28"/>
              </w:rPr>
            </w:pPr>
            <w:r w:rsidRPr="00B84C09">
              <w:rPr>
                <w:b/>
                <w:sz w:val="28"/>
              </w:rPr>
              <w:lastRenderedPageBreak/>
              <w:t>Physical activity</w:t>
            </w:r>
          </w:p>
          <w:p w14:paraId="32B5B05D" w14:textId="7164F703" w:rsidR="006843F3" w:rsidRDefault="00B47CBF" w:rsidP="006843F3">
            <w:pPr>
              <w:rPr>
                <w:bCs/>
                <w:sz w:val="24"/>
                <w:szCs w:val="20"/>
              </w:rPr>
            </w:pPr>
            <w:r>
              <w:rPr>
                <w:bCs/>
                <w:sz w:val="24"/>
                <w:szCs w:val="20"/>
              </w:rPr>
              <w:t>Can you design your own ‘social distancing’ sports day?</w:t>
            </w:r>
          </w:p>
          <w:p w14:paraId="49651EDB" w14:textId="743E03C8" w:rsidR="005E23D0" w:rsidRDefault="005E23D0" w:rsidP="006843F3">
            <w:pPr>
              <w:rPr>
                <w:bCs/>
                <w:sz w:val="24"/>
                <w:szCs w:val="20"/>
              </w:rPr>
            </w:pPr>
            <w:r>
              <w:rPr>
                <w:bCs/>
                <w:sz w:val="24"/>
                <w:szCs w:val="20"/>
              </w:rPr>
              <w:t>You could film yourself completing the activities or take photos? You could draw pictures and write an explanation about the activities? You could get your family involved to!</w:t>
            </w:r>
          </w:p>
          <w:p w14:paraId="5ED0DA84" w14:textId="0D5BE9D3" w:rsidR="008663B2" w:rsidRDefault="008663B2" w:rsidP="006843F3">
            <w:pPr>
              <w:rPr>
                <w:bCs/>
                <w:sz w:val="24"/>
                <w:szCs w:val="20"/>
              </w:rPr>
            </w:pPr>
          </w:p>
          <w:p w14:paraId="1A25FE66" w14:textId="7272483E" w:rsidR="008663B2" w:rsidRDefault="008663B2" w:rsidP="006843F3">
            <w:pPr>
              <w:rPr>
                <w:bCs/>
                <w:sz w:val="24"/>
                <w:szCs w:val="20"/>
              </w:rPr>
            </w:pPr>
          </w:p>
          <w:p w14:paraId="254A75BA" w14:textId="34931625" w:rsidR="008663B2" w:rsidRDefault="008663B2" w:rsidP="006843F3">
            <w:pPr>
              <w:rPr>
                <w:bCs/>
                <w:sz w:val="24"/>
                <w:szCs w:val="20"/>
              </w:rPr>
            </w:pPr>
          </w:p>
          <w:p w14:paraId="09C55E6A" w14:textId="73C3BB3B" w:rsidR="008663B2" w:rsidRDefault="008663B2" w:rsidP="006843F3">
            <w:pPr>
              <w:rPr>
                <w:bCs/>
                <w:sz w:val="24"/>
                <w:szCs w:val="20"/>
              </w:rPr>
            </w:pPr>
          </w:p>
          <w:p w14:paraId="36F2C583" w14:textId="1A900ED4" w:rsidR="008663B2" w:rsidRDefault="008663B2" w:rsidP="006843F3">
            <w:pPr>
              <w:rPr>
                <w:bCs/>
                <w:sz w:val="24"/>
                <w:szCs w:val="20"/>
              </w:rPr>
            </w:pPr>
          </w:p>
          <w:p w14:paraId="2395A57F" w14:textId="3EFAC1BE" w:rsidR="008663B2" w:rsidRDefault="008663B2" w:rsidP="006843F3">
            <w:pPr>
              <w:rPr>
                <w:bCs/>
                <w:sz w:val="24"/>
                <w:szCs w:val="20"/>
              </w:rPr>
            </w:pPr>
          </w:p>
          <w:p w14:paraId="3464122E" w14:textId="52C9B883" w:rsidR="008663B2" w:rsidRDefault="008663B2" w:rsidP="006843F3">
            <w:pPr>
              <w:rPr>
                <w:bCs/>
                <w:sz w:val="24"/>
                <w:szCs w:val="20"/>
              </w:rPr>
            </w:pPr>
            <w:r>
              <w:rPr>
                <w:bCs/>
                <w:sz w:val="24"/>
                <w:szCs w:val="20"/>
              </w:rPr>
              <w:lastRenderedPageBreak/>
              <w:t xml:space="preserve"> </w:t>
            </w:r>
          </w:p>
          <w:p w14:paraId="4AC7917F" w14:textId="51416788" w:rsidR="008663B2" w:rsidRDefault="008663B2" w:rsidP="006843F3">
            <w:pPr>
              <w:rPr>
                <w:bCs/>
                <w:sz w:val="24"/>
                <w:szCs w:val="20"/>
              </w:rPr>
            </w:pPr>
          </w:p>
          <w:p w14:paraId="552DBFF2" w14:textId="5D7FF698" w:rsidR="008663B2" w:rsidRDefault="008663B2" w:rsidP="006843F3">
            <w:pPr>
              <w:rPr>
                <w:bCs/>
                <w:sz w:val="24"/>
                <w:szCs w:val="20"/>
              </w:rPr>
            </w:pPr>
            <w:r>
              <w:rPr>
                <w:bCs/>
                <w:sz w:val="24"/>
                <w:szCs w:val="20"/>
              </w:rPr>
              <w:t xml:space="preserve">  </w:t>
            </w:r>
          </w:p>
          <w:p w14:paraId="02767995" w14:textId="1622E980" w:rsidR="008663B2" w:rsidRDefault="008663B2" w:rsidP="006843F3">
            <w:pPr>
              <w:rPr>
                <w:bCs/>
                <w:sz w:val="24"/>
                <w:szCs w:val="20"/>
              </w:rPr>
            </w:pPr>
          </w:p>
          <w:p w14:paraId="546498F6" w14:textId="1C2C7A85" w:rsidR="008663B2" w:rsidRDefault="008663B2" w:rsidP="006843F3">
            <w:pPr>
              <w:rPr>
                <w:bCs/>
                <w:sz w:val="24"/>
                <w:szCs w:val="20"/>
              </w:rPr>
            </w:pPr>
          </w:p>
          <w:p w14:paraId="5FE65E0A" w14:textId="77777777" w:rsidR="001A40BA" w:rsidRDefault="001A40BA" w:rsidP="008144D4">
            <w:pPr>
              <w:rPr>
                <w:sz w:val="24"/>
                <w:szCs w:val="24"/>
              </w:rPr>
            </w:pPr>
          </w:p>
          <w:p w14:paraId="06E53645" w14:textId="2ED4DC08" w:rsidR="001D51E4" w:rsidRPr="003C461C" w:rsidRDefault="001D51E4" w:rsidP="008144D4">
            <w:pPr>
              <w:rPr>
                <w:sz w:val="24"/>
                <w:szCs w:val="24"/>
              </w:rPr>
            </w:pPr>
          </w:p>
        </w:tc>
      </w:tr>
      <w:tr w:rsidR="00B84C09" w14:paraId="740D7970" w14:textId="77777777" w:rsidTr="009840A9">
        <w:trPr>
          <w:trHeight w:val="4842"/>
        </w:trPr>
        <w:tc>
          <w:tcPr>
            <w:tcW w:w="5529" w:type="dxa"/>
          </w:tcPr>
          <w:p w14:paraId="6C1CB1D1" w14:textId="77777777" w:rsidR="00A75885" w:rsidRDefault="00A75885" w:rsidP="00A75885">
            <w:pPr>
              <w:rPr>
                <w:b/>
                <w:bCs/>
                <w:sz w:val="28"/>
              </w:rPr>
            </w:pPr>
            <w:r>
              <w:rPr>
                <w:b/>
                <w:bCs/>
                <w:sz w:val="28"/>
              </w:rPr>
              <w:lastRenderedPageBreak/>
              <w:t>Music</w:t>
            </w:r>
          </w:p>
          <w:p w14:paraId="69220F91" w14:textId="77777777" w:rsidR="00C21F30" w:rsidRDefault="00B47CBF" w:rsidP="00A75885">
            <w:pPr>
              <w:rPr>
                <w:bCs/>
                <w:sz w:val="24"/>
                <w:szCs w:val="24"/>
              </w:rPr>
            </w:pPr>
            <w:r w:rsidRPr="00B47CBF">
              <w:rPr>
                <w:bCs/>
                <w:sz w:val="24"/>
                <w:szCs w:val="24"/>
              </w:rPr>
              <w:t xml:space="preserve">Learn the words for our school play songs. You will find these </w:t>
            </w:r>
            <w:r>
              <w:rPr>
                <w:bCs/>
                <w:sz w:val="24"/>
                <w:szCs w:val="24"/>
              </w:rPr>
              <w:t>on the following link:</w:t>
            </w:r>
          </w:p>
          <w:p w14:paraId="1A2CC560" w14:textId="4CFE5E2A" w:rsidR="00B47CBF" w:rsidRDefault="00C93E42" w:rsidP="00A75885">
            <w:pPr>
              <w:rPr>
                <w:bCs/>
                <w:sz w:val="24"/>
                <w:szCs w:val="24"/>
              </w:rPr>
            </w:pPr>
            <w:hyperlink r:id="rId13" w:history="1">
              <w:r w:rsidR="00E409D6" w:rsidRPr="002B7A2B">
                <w:rPr>
                  <w:rStyle w:val="Hyperlink"/>
                  <w:bCs/>
                  <w:sz w:val="24"/>
                  <w:szCs w:val="24"/>
                </w:rPr>
                <w:t>https://www.youtube.com/watch?v=2duyGFH0fGQ</w:t>
              </w:r>
            </w:hyperlink>
          </w:p>
          <w:p w14:paraId="556F410E" w14:textId="23A62725" w:rsidR="00E409D6" w:rsidRDefault="00E409D6" w:rsidP="00A75885">
            <w:pPr>
              <w:rPr>
                <w:bCs/>
                <w:sz w:val="24"/>
                <w:szCs w:val="24"/>
              </w:rPr>
            </w:pPr>
            <w:r>
              <w:rPr>
                <w:bCs/>
                <w:sz w:val="24"/>
                <w:szCs w:val="24"/>
              </w:rPr>
              <w:t xml:space="preserve">Song lyrics are in your scripts. Please learn all songs; we will be singing them in school as well. </w:t>
            </w:r>
          </w:p>
          <w:p w14:paraId="7A18DDF4" w14:textId="0338193C" w:rsidR="00E409D6" w:rsidRPr="00B47CBF" w:rsidRDefault="00E409D6" w:rsidP="00A75885">
            <w:pPr>
              <w:rPr>
                <w:bCs/>
                <w:sz w:val="24"/>
                <w:szCs w:val="24"/>
              </w:rPr>
            </w:pPr>
          </w:p>
        </w:tc>
        <w:tc>
          <w:tcPr>
            <w:tcW w:w="5812" w:type="dxa"/>
          </w:tcPr>
          <w:p w14:paraId="2707C910" w14:textId="5BAD226B" w:rsidR="00B84C09" w:rsidRDefault="00313136" w:rsidP="00B66951">
            <w:pPr>
              <w:rPr>
                <w:b/>
                <w:sz w:val="28"/>
              </w:rPr>
            </w:pPr>
            <w:r>
              <w:rPr>
                <w:b/>
                <w:sz w:val="28"/>
              </w:rPr>
              <w:t>Other learning</w:t>
            </w:r>
          </w:p>
          <w:p w14:paraId="2C5767B7" w14:textId="5F73AFDD" w:rsidR="00F62869" w:rsidRDefault="002E6BD5" w:rsidP="00B66951">
            <w:pPr>
              <w:rPr>
                <w:sz w:val="24"/>
                <w:szCs w:val="24"/>
              </w:rPr>
            </w:pPr>
            <w:r>
              <w:rPr>
                <w:sz w:val="24"/>
                <w:szCs w:val="24"/>
              </w:rPr>
              <w:t xml:space="preserve">Continue </w:t>
            </w:r>
            <w:r w:rsidR="00B47CBF">
              <w:rPr>
                <w:sz w:val="24"/>
                <w:szCs w:val="24"/>
              </w:rPr>
              <w:t xml:space="preserve">learning your lines for the </w:t>
            </w:r>
            <w:r w:rsidR="00F62869">
              <w:rPr>
                <w:sz w:val="24"/>
                <w:szCs w:val="24"/>
              </w:rPr>
              <w:t>school play</w:t>
            </w:r>
            <w:r>
              <w:rPr>
                <w:sz w:val="24"/>
                <w:szCs w:val="24"/>
              </w:rPr>
              <w:t xml:space="preserve">. </w:t>
            </w:r>
            <w:r w:rsidR="00B47CBF">
              <w:rPr>
                <w:sz w:val="24"/>
                <w:szCs w:val="24"/>
              </w:rPr>
              <w:t xml:space="preserve">As we are not performing on a stage, the way you deliver your lines, facial expressions and gestures are vital to get across your character – please try and focus on these. You not only need to know your lines; you need to know what lines come before yours so you know when to come in. </w:t>
            </w:r>
          </w:p>
          <w:p w14:paraId="2BDAABD6" w14:textId="7EFF0914" w:rsidR="00F51CA0" w:rsidRDefault="00F51CA0" w:rsidP="00B66951">
            <w:pPr>
              <w:rPr>
                <w:sz w:val="24"/>
                <w:szCs w:val="24"/>
              </w:rPr>
            </w:pPr>
          </w:p>
          <w:p w14:paraId="439E53F7" w14:textId="77777777" w:rsidR="009E4B01" w:rsidRDefault="009E4B01" w:rsidP="009E4B01">
            <w:pPr>
              <w:rPr>
                <w:sz w:val="24"/>
                <w:szCs w:val="24"/>
              </w:rPr>
            </w:pPr>
          </w:p>
          <w:p w14:paraId="096147D5" w14:textId="67F63D7C" w:rsidR="009E4B01" w:rsidRPr="00313136" w:rsidRDefault="009E4B01" w:rsidP="009E4B01">
            <w:pPr>
              <w:rPr>
                <w:sz w:val="24"/>
                <w:szCs w:val="24"/>
              </w:rPr>
            </w:pPr>
            <w:r>
              <w:rPr>
                <w:sz w:val="24"/>
                <w:szCs w:val="24"/>
              </w:rPr>
              <w:t xml:space="preserve">Watch a sports event and try to add commentary to it or a section of it? You could either record yourself doing this or write a script? It could be a section of a football match? 100m Olympic final? Hockey penalties? Tennis match break point? </w:t>
            </w:r>
            <w:r w:rsidR="0013343B">
              <w:rPr>
                <w:sz w:val="24"/>
                <w:szCs w:val="24"/>
              </w:rPr>
              <w:t>Etc.</w:t>
            </w:r>
            <w:r>
              <w:rPr>
                <w:sz w:val="24"/>
                <w:szCs w:val="24"/>
              </w:rPr>
              <w:t xml:space="preserve"> </w:t>
            </w:r>
          </w:p>
        </w:tc>
      </w:tr>
      <w:tr w:rsidR="00B84C09" w14:paraId="1777A823" w14:textId="77777777" w:rsidTr="00C43857">
        <w:tc>
          <w:tcPr>
            <w:tcW w:w="11341" w:type="dxa"/>
            <w:gridSpan w:val="2"/>
          </w:tcPr>
          <w:p w14:paraId="34FAA806" w14:textId="6D3173BD" w:rsidR="00B84C09" w:rsidRDefault="00B66951" w:rsidP="00B84C09">
            <w:pPr>
              <w:rPr>
                <w:b/>
                <w:sz w:val="28"/>
              </w:rPr>
            </w:pPr>
            <w:r>
              <w:rPr>
                <w:b/>
                <w:sz w:val="28"/>
              </w:rPr>
              <w:t xml:space="preserve">Daily basic skills and online learning  </w:t>
            </w:r>
          </w:p>
          <w:p w14:paraId="7C609DD9" w14:textId="77777777" w:rsidR="00034DF0" w:rsidRP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Practise times tables regularly, and as divisions. Use TT Rockstars for 10 minutes a day – try a variety of tasks, e.g. garage/gig, not just one type.</w:t>
            </w:r>
          </w:p>
          <w:p w14:paraId="5C8C9042" w14:textId="77777777" w:rsidR="00034DF0" w:rsidRP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Reading – independent, or with an adult, 30 minutes daily.</w:t>
            </w:r>
          </w:p>
          <w:p w14:paraId="178712D7" w14:textId="3983575D" w:rsidR="00034DF0" w:rsidRPr="00034DF0" w:rsidRDefault="00644981" w:rsidP="00034DF0">
            <w:pPr>
              <w:pStyle w:val="ListParagraph"/>
              <w:numPr>
                <w:ilvl w:val="0"/>
                <w:numId w:val="3"/>
              </w:numPr>
              <w:spacing w:line="256" w:lineRule="auto"/>
              <w:jc w:val="both"/>
              <w:rPr>
                <w:rFonts w:cstheme="minorHAnsi"/>
                <w:sz w:val="16"/>
                <w:szCs w:val="18"/>
              </w:rPr>
            </w:pPr>
            <w:r>
              <w:rPr>
                <w:rFonts w:cstheme="minorHAnsi"/>
                <w:sz w:val="24"/>
                <w:szCs w:val="26"/>
              </w:rPr>
              <w:t xml:space="preserve">Word of the day! Here are some words from my word of the day list. Can you find out what they mean? Start using them in conversation and in your writing. </w:t>
            </w:r>
            <w:r w:rsidR="0059394B">
              <w:rPr>
                <w:rFonts w:cstheme="minorHAnsi"/>
                <w:sz w:val="24"/>
                <w:szCs w:val="26"/>
              </w:rPr>
              <w:t xml:space="preserve"> </w:t>
            </w:r>
            <w:r>
              <w:rPr>
                <w:rFonts w:cstheme="minorHAnsi"/>
                <w:sz w:val="24"/>
                <w:szCs w:val="26"/>
              </w:rPr>
              <w:t>20</w:t>
            </w:r>
            <w:r w:rsidR="00034DF0" w:rsidRPr="00034DF0">
              <w:rPr>
                <w:rFonts w:cstheme="minorHAnsi"/>
                <w:szCs w:val="24"/>
              </w:rPr>
              <w:t xml:space="preserve"> - </w:t>
            </w:r>
            <w:r>
              <w:rPr>
                <w:rFonts w:cstheme="minorHAnsi"/>
                <w:szCs w:val="24"/>
              </w:rPr>
              <w:t>2</w:t>
            </w:r>
            <w:r w:rsidR="00034DF0" w:rsidRPr="00034DF0">
              <w:rPr>
                <w:rFonts w:cstheme="minorHAnsi"/>
                <w:szCs w:val="24"/>
              </w:rPr>
              <w:t>5 mins.</w:t>
            </w:r>
            <w:r w:rsidR="0059394B">
              <w:rPr>
                <w:rFonts w:cstheme="minorHAnsi"/>
                <w:szCs w:val="24"/>
              </w:rPr>
              <w:t xml:space="preserve"> </w:t>
            </w:r>
            <w:r w:rsidR="00643E6C">
              <w:rPr>
                <w:rFonts w:cstheme="minorHAnsi"/>
                <w:szCs w:val="24"/>
              </w:rPr>
              <w:t>(don’t worry about knowing how to spell these, although as an extra challenge you could try this!)</w:t>
            </w:r>
          </w:p>
          <w:p w14:paraId="33EA73EF" w14:textId="77777777" w:rsidR="00034DF0" w:rsidRPr="00034DF0" w:rsidRDefault="00034DF0" w:rsidP="0059394B">
            <w:pPr>
              <w:pStyle w:val="ListParagraph"/>
              <w:spacing w:line="256" w:lineRule="auto"/>
              <w:jc w:val="both"/>
              <w:rPr>
                <w:rFonts w:cstheme="minorHAnsi"/>
                <w:sz w:val="18"/>
                <w:szCs w:val="18"/>
              </w:rPr>
            </w:pPr>
          </w:p>
          <w:tbl>
            <w:tblPr>
              <w:tblStyle w:val="TableGrid"/>
              <w:tblW w:w="0" w:type="auto"/>
              <w:tblInd w:w="720" w:type="dxa"/>
              <w:tblLook w:val="04A0" w:firstRow="1" w:lastRow="0" w:firstColumn="1" w:lastColumn="0" w:noHBand="0" w:noVBand="1"/>
            </w:tblPr>
            <w:tblGrid>
              <w:gridCol w:w="2074"/>
              <w:gridCol w:w="2074"/>
              <w:gridCol w:w="2074"/>
            </w:tblGrid>
            <w:tr w:rsidR="00643E6C" w14:paraId="23407C02"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446E69A5" w14:textId="195F4B1F" w:rsidR="00643E6C" w:rsidRPr="000154A4" w:rsidRDefault="0017679E" w:rsidP="00034DF0">
                  <w:pPr>
                    <w:pStyle w:val="ListParagraph"/>
                    <w:ind w:left="0"/>
                    <w:rPr>
                      <w:rFonts w:cstheme="minorHAnsi"/>
                      <w:sz w:val="28"/>
                    </w:rPr>
                  </w:pPr>
                  <w:r>
                    <w:rPr>
                      <w:rFonts w:cstheme="minorHAnsi"/>
                      <w:sz w:val="28"/>
                    </w:rPr>
                    <w:t>thrive</w:t>
                  </w:r>
                </w:p>
              </w:tc>
              <w:tc>
                <w:tcPr>
                  <w:tcW w:w="2074" w:type="dxa"/>
                  <w:tcBorders>
                    <w:top w:val="single" w:sz="4" w:space="0" w:color="auto"/>
                    <w:left w:val="single" w:sz="4" w:space="0" w:color="auto"/>
                    <w:bottom w:val="single" w:sz="4" w:space="0" w:color="auto"/>
                    <w:right w:val="single" w:sz="4" w:space="0" w:color="auto"/>
                  </w:tcBorders>
                  <w:hideMark/>
                </w:tcPr>
                <w:p w14:paraId="5AD7C644" w14:textId="2444BC50" w:rsidR="00643E6C" w:rsidRPr="0059394B" w:rsidRDefault="0017679E" w:rsidP="00F51CA0">
                  <w:pPr>
                    <w:rPr>
                      <w:rFonts w:cstheme="minorHAnsi"/>
                      <w:sz w:val="28"/>
                    </w:rPr>
                  </w:pPr>
                  <w:r>
                    <w:rPr>
                      <w:rFonts w:cstheme="minorHAnsi"/>
                      <w:sz w:val="28"/>
                    </w:rPr>
                    <w:t>swift</w:t>
                  </w:r>
                </w:p>
              </w:tc>
              <w:tc>
                <w:tcPr>
                  <w:tcW w:w="2074" w:type="dxa"/>
                  <w:tcBorders>
                    <w:top w:val="single" w:sz="4" w:space="0" w:color="auto"/>
                    <w:left w:val="single" w:sz="4" w:space="0" w:color="auto"/>
                    <w:bottom w:val="single" w:sz="4" w:space="0" w:color="auto"/>
                    <w:right w:val="single" w:sz="4" w:space="0" w:color="auto"/>
                  </w:tcBorders>
                  <w:hideMark/>
                </w:tcPr>
                <w:p w14:paraId="22DE0B0D" w14:textId="2B98EB70" w:rsidR="00643E6C" w:rsidRPr="0059394B" w:rsidRDefault="0017679E" w:rsidP="00F51CA0">
                  <w:pPr>
                    <w:rPr>
                      <w:rFonts w:cstheme="minorHAnsi"/>
                      <w:sz w:val="28"/>
                    </w:rPr>
                  </w:pPr>
                  <w:r>
                    <w:rPr>
                      <w:rFonts w:cstheme="minorHAnsi"/>
                      <w:sz w:val="28"/>
                    </w:rPr>
                    <w:t>pounced</w:t>
                  </w:r>
                </w:p>
              </w:tc>
            </w:tr>
            <w:tr w:rsidR="00643E6C" w14:paraId="0705219A"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7BE21065" w14:textId="726F0783" w:rsidR="00643E6C" w:rsidRPr="000154A4" w:rsidRDefault="0017679E" w:rsidP="00F51CA0">
                  <w:pPr>
                    <w:pStyle w:val="ListParagraph"/>
                    <w:ind w:left="0"/>
                    <w:rPr>
                      <w:rFonts w:cstheme="minorHAnsi"/>
                      <w:sz w:val="28"/>
                    </w:rPr>
                  </w:pPr>
                  <w:r>
                    <w:rPr>
                      <w:rFonts w:cstheme="minorHAnsi"/>
                      <w:sz w:val="28"/>
                    </w:rPr>
                    <w:t>mishap</w:t>
                  </w:r>
                </w:p>
              </w:tc>
              <w:tc>
                <w:tcPr>
                  <w:tcW w:w="2074" w:type="dxa"/>
                  <w:tcBorders>
                    <w:top w:val="single" w:sz="4" w:space="0" w:color="auto"/>
                    <w:left w:val="single" w:sz="4" w:space="0" w:color="auto"/>
                    <w:bottom w:val="single" w:sz="4" w:space="0" w:color="auto"/>
                    <w:right w:val="single" w:sz="4" w:space="0" w:color="auto"/>
                  </w:tcBorders>
                  <w:hideMark/>
                </w:tcPr>
                <w:p w14:paraId="2A9BF152" w14:textId="633F27E2" w:rsidR="00643E6C" w:rsidRPr="0059394B" w:rsidRDefault="0017679E" w:rsidP="0059394B">
                  <w:pPr>
                    <w:rPr>
                      <w:rFonts w:cstheme="minorHAnsi"/>
                      <w:sz w:val="28"/>
                    </w:rPr>
                  </w:pPr>
                  <w:r>
                    <w:rPr>
                      <w:rFonts w:cstheme="minorHAnsi"/>
                      <w:sz w:val="28"/>
                    </w:rPr>
                    <w:t>iota</w:t>
                  </w:r>
                </w:p>
              </w:tc>
              <w:tc>
                <w:tcPr>
                  <w:tcW w:w="2074" w:type="dxa"/>
                  <w:tcBorders>
                    <w:top w:val="single" w:sz="4" w:space="0" w:color="auto"/>
                    <w:left w:val="single" w:sz="4" w:space="0" w:color="auto"/>
                    <w:bottom w:val="single" w:sz="4" w:space="0" w:color="auto"/>
                    <w:right w:val="single" w:sz="4" w:space="0" w:color="auto"/>
                  </w:tcBorders>
                  <w:hideMark/>
                </w:tcPr>
                <w:p w14:paraId="3B85AFBB" w14:textId="03D73D37" w:rsidR="00643E6C" w:rsidRPr="0059394B" w:rsidRDefault="0017679E" w:rsidP="00F51CA0">
                  <w:pPr>
                    <w:rPr>
                      <w:rFonts w:cstheme="minorHAnsi"/>
                      <w:sz w:val="28"/>
                    </w:rPr>
                  </w:pPr>
                  <w:r>
                    <w:rPr>
                      <w:rFonts w:cstheme="minorHAnsi"/>
                      <w:sz w:val="28"/>
                    </w:rPr>
                    <w:t>plunged</w:t>
                  </w:r>
                </w:p>
              </w:tc>
            </w:tr>
            <w:tr w:rsidR="00643E6C" w14:paraId="0073A86E"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6AE6B44F" w14:textId="1509705E" w:rsidR="00643E6C" w:rsidRPr="0059394B" w:rsidRDefault="0017679E" w:rsidP="0059394B">
                  <w:pPr>
                    <w:rPr>
                      <w:rFonts w:cstheme="minorHAnsi"/>
                      <w:sz w:val="28"/>
                    </w:rPr>
                  </w:pPr>
                  <w:r>
                    <w:rPr>
                      <w:rFonts w:cstheme="minorHAnsi"/>
                      <w:sz w:val="28"/>
                    </w:rPr>
                    <w:t>illegible</w:t>
                  </w:r>
                </w:p>
              </w:tc>
              <w:tc>
                <w:tcPr>
                  <w:tcW w:w="2074" w:type="dxa"/>
                  <w:tcBorders>
                    <w:top w:val="single" w:sz="4" w:space="0" w:color="auto"/>
                    <w:left w:val="single" w:sz="4" w:space="0" w:color="auto"/>
                    <w:bottom w:val="single" w:sz="4" w:space="0" w:color="auto"/>
                    <w:right w:val="single" w:sz="4" w:space="0" w:color="auto"/>
                  </w:tcBorders>
                  <w:hideMark/>
                </w:tcPr>
                <w:p w14:paraId="2FA030B6" w14:textId="161F93FA" w:rsidR="00643E6C" w:rsidRPr="0059394B" w:rsidRDefault="0017679E" w:rsidP="00034DF0">
                  <w:pPr>
                    <w:pStyle w:val="ListParagraph"/>
                    <w:ind w:left="0"/>
                    <w:rPr>
                      <w:rFonts w:cstheme="minorHAnsi"/>
                      <w:sz w:val="28"/>
                    </w:rPr>
                  </w:pPr>
                  <w:r>
                    <w:rPr>
                      <w:rFonts w:cstheme="minorHAnsi"/>
                      <w:sz w:val="28"/>
                    </w:rPr>
                    <w:t>portrayed</w:t>
                  </w:r>
                </w:p>
              </w:tc>
              <w:tc>
                <w:tcPr>
                  <w:tcW w:w="2074" w:type="dxa"/>
                  <w:tcBorders>
                    <w:top w:val="single" w:sz="4" w:space="0" w:color="auto"/>
                    <w:left w:val="single" w:sz="4" w:space="0" w:color="auto"/>
                    <w:bottom w:val="single" w:sz="4" w:space="0" w:color="auto"/>
                    <w:right w:val="single" w:sz="4" w:space="0" w:color="auto"/>
                  </w:tcBorders>
                  <w:hideMark/>
                </w:tcPr>
                <w:p w14:paraId="2F799341" w14:textId="00673AD9" w:rsidR="00643E6C" w:rsidRPr="0059394B" w:rsidRDefault="0017679E" w:rsidP="00F51CA0">
                  <w:pPr>
                    <w:rPr>
                      <w:rFonts w:cstheme="minorHAnsi"/>
                      <w:sz w:val="28"/>
                    </w:rPr>
                  </w:pPr>
                  <w:r>
                    <w:rPr>
                      <w:rFonts w:cstheme="minorHAnsi"/>
                      <w:sz w:val="28"/>
                    </w:rPr>
                    <w:t>carelessly</w:t>
                  </w:r>
                </w:p>
              </w:tc>
            </w:tr>
            <w:tr w:rsidR="00643E6C" w14:paraId="25296D2D"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70113C4E" w14:textId="36319CE7" w:rsidR="00643E6C" w:rsidRPr="0059394B" w:rsidRDefault="0017679E" w:rsidP="0059394B">
                  <w:pPr>
                    <w:rPr>
                      <w:rFonts w:cstheme="minorHAnsi"/>
                      <w:sz w:val="28"/>
                    </w:rPr>
                  </w:pPr>
                  <w:r>
                    <w:rPr>
                      <w:rFonts w:cstheme="minorHAnsi"/>
                      <w:sz w:val="28"/>
                    </w:rPr>
                    <w:t>indignant</w:t>
                  </w:r>
                </w:p>
              </w:tc>
              <w:tc>
                <w:tcPr>
                  <w:tcW w:w="2074" w:type="dxa"/>
                  <w:tcBorders>
                    <w:top w:val="single" w:sz="4" w:space="0" w:color="auto"/>
                    <w:left w:val="single" w:sz="4" w:space="0" w:color="auto"/>
                    <w:bottom w:val="single" w:sz="4" w:space="0" w:color="auto"/>
                    <w:right w:val="single" w:sz="4" w:space="0" w:color="auto"/>
                  </w:tcBorders>
                  <w:hideMark/>
                </w:tcPr>
                <w:p w14:paraId="60436CF4" w14:textId="50440540" w:rsidR="00643E6C" w:rsidRPr="0059394B" w:rsidRDefault="0017679E" w:rsidP="0059394B">
                  <w:pPr>
                    <w:rPr>
                      <w:rFonts w:cstheme="minorHAnsi"/>
                      <w:sz w:val="28"/>
                    </w:rPr>
                  </w:pPr>
                  <w:r>
                    <w:rPr>
                      <w:rFonts w:cstheme="minorHAnsi"/>
                      <w:sz w:val="28"/>
                    </w:rPr>
                    <w:t xml:space="preserve">vulnerable </w:t>
                  </w:r>
                </w:p>
              </w:tc>
              <w:tc>
                <w:tcPr>
                  <w:tcW w:w="2074" w:type="dxa"/>
                  <w:tcBorders>
                    <w:top w:val="single" w:sz="4" w:space="0" w:color="auto"/>
                    <w:left w:val="single" w:sz="4" w:space="0" w:color="auto"/>
                    <w:bottom w:val="single" w:sz="4" w:space="0" w:color="auto"/>
                    <w:right w:val="single" w:sz="4" w:space="0" w:color="auto"/>
                  </w:tcBorders>
                  <w:hideMark/>
                </w:tcPr>
                <w:p w14:paraId="15B7B252" w14:textId="5106C83E" w:rsidR="00643E6C" w:rsidRPr="0059394B" w:rsidRDefault="0017679E" w:rsidP="00F51CA0">
                  <w:pPr>
                    <w:rPr>
                      <w:rFonts w:cstheme="minorHAnsi"/>
                      <w:sz w:val="28"/>
                    </w:rPr>
                  </w:pPr>
                  <w:r>
                    <w:rPr>
                      <w:rFonts w:cstheme="minorHAnsi"/>
                      <w:sz w:val="28"/>
                    </w:rPr>
                    <w:t>grime</w:t>
                  </w:r>
                </w:p>
              </w:tc>
            </w:tr>
            <w:tr w:rsidR="00643E6C" w14:paraId="128D8459"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414E140A" w14:textId="5B55F10D" w:rsidR="00643E6C" w:rsidRPr="0059394B" w:rsidRDefault="0017679E" w:rsidP="0059394B">
                  <w:pPr>
                    <w:rPr>
                      <w:rFonts w:cstheme="minorHAnsi"/>
                      <w:sz w:val="28"/>
                    </w:rPr>
                  </w:pPr>
                  <w:r>
                    <w:rPr>
                      <w:rFonts w:cstheme="minorHAnsi"/>
                      <w:sz w:val="28"/>
                    </w:rPr>
                    <w:t>impulsion</w:t>
                  </w:r>
                </w:p>
              </w:tc>
              <w:tc>
                <w:tcPr>
                  <w:tcW w:w="2074" w:type="dxa"/>
                  <w:tcBorders>
                    <w:top w:val="single" w:sz="4" w:space="0" w:color="auto"/>
                    <w:left w:val="single" w:sz="4" w:space="0" w:color="auto"/>
                    <w:bottom w:val="single" w:sz="4" w:space="0" w:color="auto"/>
                    <w:right w:val="single" w:sz="4" w:space="0" w:color="auto"/>
                  </w:tcBorders>
                  <w:hideMark/>
                </w:tcPr>
                <w:p w14:paraId="6B63A26A" w14:textId="46F463FD" w:rsidR="00643E6C" w:rsidRPr="0059394B" w:rsidRDefault="0017679E" w:rsidP="0059394B">
                  <w:pPr>
                    <w:rPr>
                      <w:rFonts w:cstheme="minorHAnsi"/>
                      <w:sz w:val="28"/>
                    </w:rPr>
                  </w:pPr>
                  <w:r>
                    <w:rPr>
                      <w:rFonts w:cstheme="minorHAnsi"/>
                      <w:sz w:val="28"/>
                    </w:rPr>
                    <w:t>duplicate</w:t>
                  </w:r>
                </w:p>
              </w:tc>
              <w:tc>
                <w:tcPr>
                  <w:tcW w:w="2074" w:type="dxa"/>
                  <w:tcBorders>
                    <w:top w:val="single" w:sz="4" w:space="0" w:color="auto"/>
                    <w:left w:val="single" w:sz="4" w:space="0" w:color="auto"/>
                    <w:bottom w:val="single" w:sz="4" w:space="0" w:color="auto"/>
                    <w:right w:val="single" w:sz="4" w:space="0" w:color="auto"/>
                  </w:tcBorders>
                  <w:hideMark/>
                </w:tcPr>
                <w:p w14:paraId="685AB417" w14:textId="3B0A02CC" w:rsidR="00643E6C" w:rsidRPr="0059394B" w:rsidRDefault="0017679E" w:rsidP="00F51CA0">
                  <w:pPr>
                    <w:rPr>
                      <w:rFonts w:cstheme="minorHAnsi"/>
                      <w:sz w:val="28"/>
                    </w:rPr>
                  </w:pPr>
                  <w:r>
                    <w:rPr>
                      <w:rFonts w:cstheme="minorHAnsi"/>
                      <w:sz w:val="28"/>
                    </w:rPr>
                    <w:t>debris</w:t>
                  </w:r>
                </w:p>
              </w:tc>
            </w:tr>
            <w:tr w:rsidR="00643E6C" w14:paraId="3FD4D2EB"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5A1B13FC" w14:textId="65FD0227" w:rsidR="00643E6C" w:rsidRPr="0059394B" w:rsidRDefault="0017679E" w:rsidP="0059394B">
                  <w:pPr>
                    <w:rPr>
                      <w:rFonts w:cstheme="minorHAnsi"/>
                      <w:sz w:val="28"/>
                    </w:rPr>
                  </w:pPr>
                  <w:r>
                    <w:rPr>
                      <w:rFonts w:cstheme="minorHAnsi"/>
                      <w:sz w:val="28"/>
                    </w:rPr>
                    <w:t>seldom</w:t>
                  </w:r>
                </w:p>
              </w:tc>
              <w:tc>
                <w:tcPr>
                  <w:tcW w:w="2074" w:type="dxa"/>
                  <w:tcBorders>
                    <w:top w:val="single" w:sz="4" w:space="0" w:color="auto"/>
                    <w:left w:val="single" w:sz="4" w:space="0" w:color="auto"/>
                    <w:bottom w:val="single" w:sz="4" w:space="0" w:color="auto"/>
                    <w:right w:val="single" w:sz="4" w:space="0" w:color="auto"/>
                  </w:tcBorders>
                  <w:hideMark/>
                </w:tcPr>
                <w:p w14:paraId="5BDA9997" w14:textId="0FE500AD" w:rsidR="00643E6C" w:rsidRPr="0059394B" w:rsidRDefault="0017679E" w:rsidP="00034DF0">
                  <w:pPr>
                    <w:pStyle w:val="ListParagraph"/>
                    <w:ind w:left="0"/>
                    <w:rPr>
                      <w:rFonts w:cstheme="minorHAnsi"/>
                      <w:sz w:val="28"/>
                    </w:rPr>
                  </w:pPr>
                  <w:r>
                    <w:rPr>
                      <w:rFonts w:cstheme="minorHAnsi"/>
                      <w:sz w:val="28"/>
                    </w:rPr>
                    <w:t>native</w:t>
                  </w:r>
                </w:p>
              </w:tc>
              <w:tc>
                <w:tcPr>
                  <w:tcW w:w="2074" w:type="dxa"/>
                  <w:tcBorders>
                    <w:top w:val="single" w:sz="4" w:space="0" w:color="auto"/>
                    <w:left w:val="single" w:sz="4" w:space="0" w:color="auto"/>
                    <w:bottom w:val="single" w:sz="4" w:space="0" w:color="auto"/>
                    <w:right w:val="single" w:sz="4" w:space="0" w:color="auto"/>
                  </w:tcBorders>
                  <w:hideMark/>
                </w:tcPr>
                <w:p w14:paraId="6C431709" w14:textId="0F9BF732" w:rsidR="00643E6C" w:rsidRPr="0059394B" w:rsidRDefault="0017679E" w:rsidP="00F51CA0">
                  <w:pPr>
                    <w:rPr>
                      <w:rFonts w:cstheme="minorHAnsi"/>
                      <w:sz w:val="28"/>
                    </w:rPr>
                  </w:pPr>
                  <w:r>
                    <w:rPr>
                      <w:rFonts w:cstheme="minorHAnsi"/>
                      <w:sz w:val="28"/>
                    </w:rPr>
                    <w:t>intensity</w:t>
                  </w:r>
                </w:p>
              </w:tc>
            </w:tr>
          </w:tbl>
          <w:p w14:paraId="7C498443" w14:textId="77777777" w:rsidR="003C461C" w:rsidRDefault="003C461C" w:rsidP="00034DF0">
            <w:pPr>
              <w:ind w:left="705"/>
              <w:jc w:val="both"/>
              <w:rPr>
                <w:rFonts w:cstheme="minorHAnsi"/>
                <w:sz w:val="24"/>
                <w:szCs w:val="24"/>
              </w:rPr>
            </w:pPr>
          </w:p>
          <w:p w14:paraId="07372F2F" w14:textId="75DB61F2" w:rsidR="00034DF0" w:rsidRPr="00034DF0" w:rsidRDefault="00034DF0" w:rsidP="00034DF0">
            <w:pPr>
              <w:ind w:left="705"/>
              <w:jc w:val="both"/>
              <w:rPr>
                <w:rFonts w:cstheme="minorHAnsi"/>
                <w:sz w:val="24"/>
                <w:szCs w:val="24"/>
              </w:rPr>
            </w:pPr>
            <w:r w:rsidRPr="00034DF0">
              <w:rPr>
                <w:rFonts w:cstheme="minorHAnsi"/>
                <w:sz w:val="24"/>
                <w:szCs w:val="24"/>
              </w:rPr>
              <w:t xml:space="preserve">Keep a diary of the activities you do </w:t>
            </w:r>
            <w:r w:rsidRPr="00034DF0">
              <w:rPr>
                <w:rFonts w:cstheme="minorHAnsi"/>
                <w:sz w:val="24"/>
                <w:szCs w:val="24"/>
                <w:u w:val="single"/>
              </w:rPr>
              <w:t>every day</w:t>
            </w:r>
            <w:r w:rsidRPr="00034DF0">
              <w:rPr>
                <w:rFonts w:cstheme="minorHAnsi"/>
                <w:sz w:val="24"/>
                <w:szCs w:val="24"/>
              </w:rPr>
              <w:t xml:space="preserve">. </w:t>
            </w:r>
          </w:p>
          <w:p w14:paraId="6B19D19F" w14:textId="77777777"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t>Do not forget to use our ETW rules – Every time we write we:</w:t>
            </w:r>
          </w:p>
          <w:p w14:paraId="588BBFC4"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take pride in our presentation</w:t>
            </w:r>
          </w:p>
          <w:p w14:paraId="0448978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say it, write it, read it</w:t>
            </w:r>
          </w:p>
          <w:p w14:paraId="6FEAAB6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punctuate each sentence correctly</w:t>
            </w:r>
          </w:p>
          <w:p w14:paraId="18BF5F13"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lastRenderedPageBreak/>
              <w:t xml:space="preserve">check that High Frequency Words are spelled accurately. </w:t>
            </w:r>
          </w:p>
          <w:p w14:paraId="62B6EED8" w14:textId="77777777" w:rsidR="005F1301" w:rsidRDefault="005F1301" w:rsidP="005F1301">
            <w:pPr>
              <w:spacing w:line="256" w:lineRule="auto"/>
              <w:jc w:val="both"/>
              <w:rPr>
                <w:rFonts w:ascii="Letter-join Plus 40" w:hAnsi="Letter-join Plus 40"/>
                <w:sz w:val="24"/>
                <w:szCs w:val="24"/>
              </w:rPr>
            </w:pPr>
          </w:p>
          <w:p w14:paraId="64722338" w14:textId="1A586B71" w:rsidR="00034DF0" w:rsidRPr="005F1301" w:rsidRDefault="005F1301" w:rsidP="005F1301">
            <w:pPr>
              <w:spacing w:line="256" w:lineRule="auto"/>
              <w:jc w:val="both"/>
              <w:rPr>
                <w:rFonts w:cstheme="minorHAnsi"/>
                <w:sz w:val="24"/>
                <w:szCs w:val="24"/>
              </w:rPr>
            </w:pPr>
            <w:r>
              <w:rPr>
                <w:rFonts w:ascii="Letter-join Plus 40" w:hAnsi="Letter-join Plus 40"/>
                <w:sz w:val="24"/>
                <w:szCs w:val="24"/>
              </w:rPr>
              <w:t xml:space="preserve">    - </w:t>
            </w:r>
            <w:r w:rsidR="00034DF0" w:rsidRPr="005F1301">
              <w:rPr>
                <w:rFonts w:cstheme="minorHAnsi"/>
                <w:sz w:val="24"/>
                <w:szCs w:val="24"/>
              </w:rPr>
              <w:t xml:space="preserve">Reading </w:t>
            </w:r>
            <w:proofErr w:type="spellStart"/>
            <w:r w:rsidR="00034DF0" w:rsidRPr="005F1301">
              <w:rPr>
                <w:rFonts w:cstheme="minorHAnsi"/>
                <w:sz w:val="24"/>
                <w:szCs w:val="24"/>
              </w:rPr>
              <w:t>Eggspress</w:t>
            </w:r>
            <w:proofErr w:type="spellEnd"/>
            <w:r w:rsidR="00034DF0" w:rsidRPr="005F1301">
              <w:rPr>
                <w:rFonts w:cstheme="minorHAnsi"/>
                <w:sz w:val="24"/>
                <w:szCs w:val="24"/>
              </w:rPr>
              <w:t xml:space="preserve"> – in addition to your own reading for enjoyment, there are comprehensions, spelling games </w:t>
            </w:r>
            <w:r>
              <w:rPr>
                <w:rFonts w:cstheme="minorHAnsi"/>
                <w:sz w:val="24"/>
                <w:szCs w:val="24"/>
              </w:rPr>
              <w:t xml:space="preserve">   </w:t>
            </w:r>
            <w:r w:rsidR="00034DF0" w:rsidRPr="005F1301">
              <w:rPr>
                <w:rFonts w:cstheme="minorHAnsi"/>
                <w:sz w:val="24"/>
                <w:szCs w:val="24"/>
              </w:rPr>
              <w:t xml:space="preserve">and books to read on here. </w:t>
            </w:r>
            <w:hyperlink r:id="rId14" w:history="1">
              <w:r w:rsidR="00034DF0" w:rsidRPr="005F1301">
                <w:rPr>
                  <w:rStyle w:val="Hyperlink"/>
                  <w:rFonts w:cstheme="minorHAnsi"/>
                  <w:sz w:val="24"/>
                  <w:szCs w:val="24"/>
                </w:rPr>
                <w:t>https://readingeggspress.co.uk</w:t>
              </w:r>
            </w:hyperlink>
            <w:r w:rsidR="00034DF0" w:rsidRPr="005F1301">
              <w:rPr>
                <w:rFonts w:cstheme="minorHAnsi"/>
                <w:sz w:val="24"/>
                <w:szCs w:val="24"/>
              </w:rPr>
              <w:t xml:space="preserve"> </w:t>
            </w:r>
          </w:p>
          <w:p w14:paraId="09BE15C8" w14:textId="77777777" w:rsidR="00034DF0" w:rsidRPr="00034DF0" w:rsidRDefault="00034DF0" w:rsidP="00034DF0">
            <w:pPr>
              <w:pStyle w:val="ListParagraph"/>
              <w:jc w:val="both"/>
              <w:rPr>
                <w:rFonts w:cstheme="minorHAnsi"/>
                <w:sz w:val="24"/>
                <w:szCs w:val="24"/>
              </w:rPr>
            </w:pPr>
          </w:p>
          <w:p w14:paraId="5C56457D" w14:textId="7777777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TT Rockstars – keep rocking those times tables! </w:t>
            </w:r>
            <w:hyperlink r:id="rId15" w:history="1">
              <w:r w:rsidRPr="00034DF0">
                <w:rPr>
                  <w:rStyle w:val="Hyperlink"/>
                  <w:rFonts w:cstheme="minorHAnsi"/>
                  <w:sz w:val="24"/>
                  <w:szCs w:val="24"/>
                </w:rPr>
                <w:t>https://play.ttrockstars.com</w:t>
              </w:r>
            </w:hyperlink>
            <w:r w:rsidRPr="00034DF0">
              <w:rPr>
                <w:rFonts w:cstheme="minorHAnsi"/>
                <w:sz w:val="24"/>
                <w:szCs w:val="24"/>
              </w:rPr>
              <w:t xml:space="preserve"> </w:t>
            </w:r>
          </w:p>
          <w:p w14:paraId="2EB688E4" w14:textId="77777777" w:rsidR="005F1301" w:rsidRDefault="005F1301" w:rsidP="005F1301">
            <w:pPr>
              <w:spacing w:line="256" w:lineRule="auto"/>
              <w:jc w:val="both"/>
              <w:rPr>
                <w:rFonts w:cstheme="minorHAnsi"/>
                <w:sz w:val="24"/>
                <w:szCs w:val="24"/>
              </w:rPr>
            </w:pPr>
          </w:p>
          <w:p w14:paraId="1BEFD9C5" w14:textId="1F3C7056" w:rsidR="00AC719C" w:rsidRPr="005F1301" w:rsidRDefault="005F1301" w:rsidP="005F1301">
            <w:pPr>
              <w:spacing w:line="256" w:lineRule="auto"/>
              <w:jc w:val="both"/>
              <w:rPr>
                <w:rFonts w:cstheme="minorHAnsi"/>
                <w:sz w:val="24"/>
                <w:szCs w:val="24"/>
              </w:rPr>
            </w:pPr>
            <w:r>
              <w:rPr>
                <w:rFonts w:cstheme="minorHAnsi"/>
                <w:sz w:val="24"/>
                <w:szCs w:val="24"/>
              </w:rPr>
              <w:t xml:space="preserve">      - </w:t>
            </w:r>
            <w:proofErr w:type="spellStart"/>
            <w:r w:rsidR="00034DF0" w:rsidRPr="005F1301">
              <w:rPr>
                <w:rFonts w:cstheme="minorHAnsi"/>
                <w:sz w:val="24"/>
                <w:szCs w:val="24"/>
              </w:rPr>
              <w:t>LetterJoin</w:t>
            </w:r>
            <w:proofErr w:type="spellEnd"/>
            <w:r w:rsidR="00034DF0" w:rsidRPr="005F1301">
              <w:rPr>
                <w:rFonts w:cstheme="minorHAnsi"/>
                <w:sz w:val="24"/>
                <w:szCs w:val="24"/>
              </w:rPr>
              <w:t xml:space="preserve"> </w:t>
            </w:r>
            <w:hyperlink r:id="rId16" w:history="1">
              <w:r w:rsidR="00034DF0" w:rsidRPr="005F1301">
                <w:rPr>
                  <w:rStyle w:val="Hyperlink"/>
                  <w:rFonts w:cstheme="minorHAnsi"/>
                  <w:color w:val="0000FF"/>
                  <w:sz w:val="24"/>
                  <w:szCs w:val="24"/>
                </w:rPr>
                <w:t>https://www.letterjoin.co.uk/</w:t>
              </w:r>
            </w:hyperlink>
            <w:r w:rsidR="00034DF0" w:rsidRPr="005F1301">
              <w:rPr>
                <w:rFonts w:cstheme="minorHAnsi"/>
                <w:sz w:val="24"/>
                <w:szCs w:val="24"/>
              </w:rPr>
              <w:t xml:space="preserve">  </w:t>
            </w:r>
            <w:r w:rsidR="00AC719C" w:rsidRPr="005F1301">
              <w:rPr>
                <w:rFonts w:cstheme="minorHAnsi"/>
                <w:sz w:val="24"/>
                <w:szCs w:val="24"/>
              </w:rPr>
              <w:t xml:space="preserve"> Username: eg55687   password:</w:t>
            </w:r>
            <w:r w:rsidR="00FA694E" w:rsidRPr="005F1301">
              <w:rPr>
                <w:rFonts w:cstheme="minorHAnsi"/>
                <w:sz w:val="24"/>
                <w:szCs w:val="24"/>
              </w:rPr>
              <w:t xml:space="preserve"> </w:t>
            </w:r>
            <w:r w:rsidR="00AC719C" w:rsidRPr="005F1301">
              <w:rPr>
                <w:rFonts w:cstheme="minorHAnsi"/>
                <w:sz w:val="24"/>
                <w:szCs w:val="24"/>
              </w:rPr>
              <w:t>home</w:t>
            </w:r>
          </w:p>
          <w:p w14:paraId="77087F01" w14:textId="77777777" w:rsidR="00F06E50" w:rsidRPr="00F06E50" w:rsidRDefault="00F06E50" w:rsidP="00F06E50">
            <w:pPr>
              <w:pStyle w:val="ListParagraph"/>
              <w:rPr>
                <w:rFonts w:cstheme="minorHAnsi"/>
                <w:sz w:val="24"/>
                <w:szCs w:val="24"/>
              </w:rPr>
            </w:pPr>
          </w:p>
          <w:p w14:paraId="6AE1E484" w14:textId="6FA491AB" w:rsidR="00F06E50" w:rsidRDefault="00F06E50" w:rsidP="00034DF0">
            <w:pPr>
              <w:pStyle w:val="ListParagraph"/>
              <w:numPr>
                <w:ilvl w:val="0"/>
                <w:numId w:val="3"/>
              </w:numPr>
              <w:spacing w:line="256" w:lineRule="auto"/>
              <w:jc w:val="both"/>
              <w:rPr>
                <w:rFonts w:cstheme="minorHAnsi"/>
                <w:sz w:val="24"/>
                <w:szCs w:val="24"/>
              </w:rPr>
            </w:pPr>
            <w:r>
              <w:rPr>
                <w:rFonts w:cstheme="minorHAnsi"/>
                <w:sz w:val="24"/>
                <w:szCs w:val="24"/>
              </w:rPr>
              <w:t>Daily reading:</w:t>
            </w:r>
          </w:p>
          <w:p w14:paraId="2062CA8D" w14:textId="660D05EA" w:rsidR="00F06E50" w:rsidRDefault="00F06E50" w:rsidP="00F06E50">
            <w:r>
              <w:t xml:space="preserve">                      </w:t>
            </w:r>
            <w:hyperlink r:id="rId17" w:history="1">
              <w:r w:rsidR="007B18FE" w:rsidRPr="00263D12">
                <w:rPr>
                  <w:rStyle w:val="Hyperlink"/>
                </w:rPr>
                <w:t>https://www.worldofdavidwalliams.com/elevenses/</w:t>
              </w:r>
            </w:hyperlink>
            <w:r>
              <w:t xml:space="preserve"> Daily audio books from David Walliams</w:t>
            </w:r>
          </w:p>
          <w:p w14:paraId="09014C95" w14:textId="77777777" w:rsidR="00F06E50" w:rsidRDefault="00C93E42" w:rsidP="00F06E50">
            <w:pPr>
              <w:pStyle w:val="ListParagraph"/>
              <w:ind w:left="1080"/>
            </w:pPr>
            <w:hyperlink r:id="rId18" w:history="1">
              <w:r w:rsidR="00F06E50">
                <w:rPr>
                  <w:rStyle w:val="Hyperlink"/>
                </w:rPr>
                <w:t>https://www.bbc.co.uk/newsround</w:t>
              </w:r>
            </w:hyperlink>
          </w:p>
          <w:p w14:paraId="11E39CF0" w14:textId="77777777" w:rsidR="00F06E50" w:rsidRDefault="00C93E42" w:rsidP="00F06E50">
            <w:pPr>
              <w:pStyle w:val="ListParagraph"/>
              <w:ind w:left="1080"/>
            </w:pPr>
            <w:hyperlink r:id="rId19" w:history="1">
              <w:r w:rsidR="00F06E50">
                <w:rPr>
                  <w:rStyle w:val="Hyperlink"/>
                </w:rPr>
                <w:t>https://www.firstnews.co.uk/</w:t>
              </w:r>
            </w:hyperlink>
          </w:p>
          <w:p w14:paraId="5A7A0DFE" w14:textId="599F101F" w:rsidR="00A12F68" w:rsidRPr="00AA46FB" w:rsidRDefault="00F06E50" w:rsidP="00AA46FB">
            <w:pPr>
              <w:spacing w:line="256" w:lineRule="auto"/>
              <w:jc w:val="both"/>
            </w:pPr>
            <w:r>
              <w:t xml:space="preserve">                      </w:t>
            </w:r>
            <w:hyperlink r:id="rId20" w:history="1">
              <w:r>
                <w:rPr>
                  <w:rStyle w:val="Hyperlink"/>
                </w:rPr>
                <w:t>https://www.audible.co.uk/cat/Children-Audiobooks/535836031</w:t>
              </w:r>
            </w:hyperlink>
            <w:r>
              <w:t xml:space="preserve"> Free audio books from Audible</w:t>
            </w:r>
          </w:p>
        </w:tc>
      </w:tr>
    </w:tbl>
    <w:p w14:paraId="6479F88A" w14:textId="463A492E" w:rsidR="00B84C09" w:rsidRDefault="00B84C09" w:rsidP="00B84C09">
      <w:pPr>
        <w:rPr>
          <w:sz w:val="28"/>
        </w:rPr>
      </w:pPr>
    </w:p>
    <w:p w14:paraId="1AE5C721" w14:textId="4612CB8A" w:rsidR="00AA46FB" w:rsidRPr="00347601" w:rsidRDefault="00347601" w:rsidP="00B84C09">
      <w:pPr>
        <w:rPr>
          <w:b/>
          <w:sz w:val="24"/>
          <w:szCs w:val="24"/>
        </w:rPr>
      </w:pPr>
      <w:r w:rsidRPr="00347601">
        <w:rPr>
          <w:b/>
          <w:sz w:val="24"/>
          <w:szCs w:val="24"/>
        </w:rPr>
        <w:t>Diamond 9 template</w:t>
      </w:r>
    </w:p>
    <w:p w14:paraId="5A173F1A" w14:textId="44A7A22D" w:rsidR="00347601" w:rsidRDefault="00347601" w:rsidP="00B84C09">
      <w:pPr>
        <w:rPr>
          <w:sz w:val="24"/>
          <w:szCs w:val="24"/>
        </w:rPr>
      </w:pPr>
      <w:r>
        <w:rPr>
          <w:noProof/>
          <w:lang w:eastAsia="en-GB"/>
        </w:rPr>
        <w:drawing>
          <wp:inline distT="0" distB="0" distL="0" distR="0" wp14:anchorId="00EBF658" wp14:editId="77564BD2">
            <wp:extent cx="5638095" cy="5304762"/>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38095" cy="5304762"/>
                    </a:xfrm>
                    <a:prstGeom prst="rect">
                      <a:avLst/>
                    </a:prstGeom>
                  </pic:spPr>
                </pic:pic>
              </a:graphicData>
            </a:graphic>
          </wp:inline>
        </w:drawing>
      </w:r>
    </w:p>
    <w:p w14:paraId="6E056EBD" w14:textId="50D124E9" w:rsidR="00347601" w:rsidRDefault="00347601" w:rsidP="00B84C09">
      <w:pPr>
        <w:rPr>
          <w:sz w:val="24"/>
          <w:szCs w:val="24"/>
        </w:rPr>
      </w:pPr>
    </w:p>
    <w:p w14:paraId="77C03C8B" w14:textId="77777777" w:rsidR="002A21FB" w:rsidRDefault="002A21FB" w:rsidP="00B84C09">
      <w:pPr>
        <w:rPr>
          <w:b/>
          <w:sz w:val="24"/>
          <w:szCs w:val="24"/>
        </w:rPr>
      </w:pPr>
    </w:p>
    <w:p w14:paraId="2F05A8BA" w14:textId="77777777" w:rsidR="002A21FB" w:rsidRDefault="002A21FB" w:rsidP="00B84C09">
      <w:pPr>
        <w:rPr>
          <w:b/>
          <w:sz w:val="24"/>
          <w:szCs w:val="24"/>
        </w:rPr>
      </w:pPr>
    </w:p>
    <w:p w14:paraId="0281E5C0" w14:textId="24DF8BDF" w:rsidR="00347601" w:rsidRDefault="00347601" w:rsidP="00B84C09">
      <w:pPr>
        <w:rPr>
          <w:b/>
          <w:sz w:val="24"/>
          <w:szCs w:val="24"/>
        </w:rPr>
      </w:pPr>
      <w:r w:rsidRPr="00347601">
        <w:rPr>
          <w:b/>
          <w:sz w:val="24"/>
          <w:szCs w:val="24"/>
        </w:rPr>
        <w:lastRenderedPageBreak/>
        <w:t>Titanic cards</w:t>
      </w:r>
    </w:p>
    <w:p w14:paraId="660C1BD8" w14:textId="381DF6FB" w:rsidR="00347601" w:rsidRDefault="00347601" w:rsidP="00B84C09">
      <w:pPr>
        <w:rPr>
          <w:b/>
          <w:sz w:val="24"/>
          <w:szCs w:val="24"/>
        </w:rPr>
      </w:pPr>
      <w:r>
        <w:rPr>
          <w:noProof/>
          <w:lang w:eastAsia="en-GB"/>
        </w:rPr>
        <w:drawing>
          <wp:inline distT="0" distB="0" distL="0" distR="0" wp14:anchorId="654758DC" wp14:editId="299444BE">
            <wp:extent cx="6645910" cy="4186555"/>
            <wp:effectExtent l="0" t="0" r="254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45910" cy="4186555"/>
                    </a:xfrm>
                    <a:prstGeom prst="rect">
                      <a:avLst/>
                    </a:prstGeom>
                  </pic:spPr>
                </pic:pic>
              </a:graphicData>
            </a:graphic>
          </wp:inline>
        </w:drawing>
      </w:r>
    </w:p>
    <w:p w14:paraId="7098D060" w14:textId="26E63B84" w:rsidR="00347601" w:rsidRDefault="00347601" w:rsidP="00B84C09">
      <w:pPr>
        <w:rPr>
          <w:b/>
          <w:sz w:val="24"/>
          <w:szCs w:val="24"/>
        </w:rPr>
      </w:pPr>
      <w:r>
        <w:rPr>
          <w:noProof/>
          <w:lang w:eastAsia="en-GB"/>
        </w:rPr>
        <w:drawing>
          <wp:inline distT="0" distB="0" distL="0" distR="0" wp14:anchorId="45E00D77" wp14:editId="67F6B5F5">
            <wp:extent cx="6645910" cy="4186555"/>
            <wp:effectExtent l="0" t="0" r="254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45910" cy="4186555"/>
                    </a:xfrm>
                    <a:prstGeom prst="rect">
                      <a:avLst/>
                    </a:prstGeom>
                  </pic:spPr>
                </pic:pic>
              </a:graphicData>
            </a:graphic>
          </wp:inline>
        </w:drawing>
      </w:r>
    </w:p>
    <w:p w14:paraId="698602B4" w14:textId="5522A5BB" w:rsidR="00E160D4" w:rsidRDefault="00E160D4" w:rsidP="00B84C09">
      <w:pPr>
        <w:rPr>
          <w:b/>
          <w:sz w:val="24"/>
          <w:szCs w:val="24"/>
        </w:rPr>
      </w:pPr>
    </w:p>
    <w:p w14:paraId="7507889D" w14:textId="77777777" w:rsidR="002A21FB" w:rsidRDefault="002A21FB" w:rsidP="00B84C09">
      <w:pPr>
        <w:rPr>
          <w:b/>
          <w:sz w:val="24"/>
          <w:szCs w:val="24"/>
        </w:rPr>
      </w:pPr>
    </w:p>
    <w:p w14:paraId="4EA55E3F" w14:textId="77777777" w:rsidR="002A21FB" w:rsidRDefault="002A21FB" w:rsidP="00B84C09">
      <w:pPr>
        <w:rPr>
          <w:b/>
          <w:sz w:val="24"/>
          <w:szCs w:val="24"/>
        </w:rPr>
      </w:pPr>
    </w:p>
    <w:p w14:paraId="2D3CD7D1" w14:textId="3D10F575" w:rsidR="00E160D4" w:rsidRDefault="00E160D4" w:rsidP="00B84C09">
      <w:pPr>
        <w:rPr>
          <w:b/>
          <w:sz w:val="24"/>
          <w:szCs w:val="24"/>
        </w:rPr>
      </w:pPr>
      <w:r>
        <w:rPr>
          <w:b/>
          <w:sz w:val="24"/>
          <w:szCs w:val="24"/>
        </w:rPr>
        <w:lastRenderedPageBreak/>
        <w:t>Fact sheet A</w:t>
      </w:r>
    </w:p>
    <w:p w14:paraId="43DD59E3" w14:textId="412ED382" w:rsidR="00E160D4" w:rsidRDefault="00E160D4" w:rsidP="00B84C09">
      <w:pPr>
        <w:rPr>
          <w:b/>
          <w:sz w:val="24"/>
          <w:szCs w:val="24"/>
        </w:rPr>
      </w:pPr>
      <w:r>
        <w:rPr>
          <w:noProof/>
          <w:lang w:eastAsia="en-GB"/>
        </w:rPr>
        <w:drawing>
          <wp:inline distT="0" distB="0" distL="0" distR="0" wp14:anchorId="20A70473" wp14:editId="60F24E81">
            <wp:extent cx="5826165" cy="353377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29517" cy="3535808"/>
                    </a:xfrm>
                    <a:prstGeom prst="rect">
                      <a:avLst/>
                    </a:prstGeom>
                  </pic:spPr>
                </pic:pic>
              </a:graphicData>
            </a:graphic>
          </wp:inline>
        </w:drawing>
      </w:r>
    </w:p>
    <w:p w14:paraId="3C75055B" w14:textId="33EB686A" w:rsidR="00E160D4" w:rsidRDefault="00E160D4" w:rsidP="00B84C09">
      <w:pPr>
        <w:rPr>
          <w:b/>
          <w:sz w:val="24"/>
          <w:szCs w:val="24"/>
        </w:rPr>
      </w:pPr>
      <w:r>
        <w:rPr>
          <w:noProof/>
          <w:lang w:eastAsia="en-GB"/>
        </w:rPr>
        <w:drawing>
          <wp:inline distT="0" distB="0" distL="0" distR="0" wp14:anchorId="035D28AE" wp14:editId="16C84D88">
            <wp:extent cx="5863003" cy="3171825"/>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80055" cy="3181050"/>
                    </a:xfrm>
                    <a:prstGeom prst="rect">
                      <a:avLst/>
                    </a:prstGeom>
                  </pic:spPr>
                </pic:pic>
              </a:graphicData>
            </a:graphic>
          </wp:inline>
        </w:drawing>
      </w:r>
    </w:p>
    <w:p w14:paraId="691176B5" w14:textId="33242C96" w:rsidR="00E160D4" w:rsidRPr="00347601" w:rsidRDefault="00E160D4" w:rsidP="00B84C09">
      <w:pPr>
        <w:rPr>
          <w:b/>
          <w:sz w:val="24"/>
          <w:szCs w:val="24"/>
        </w:rPr>
      </w:pPr>
      <w:r>
        <w:rPr>
          <w:noProof/>
          <w:lang w:eastAsia="en-GB"/>
        </w:rPr>
        <w:drawing>
          <wp:inline distT="0" distB="0" distL="0" distR="0" wp14:anchorId="0DCF39B5" wp14:editId="4DB300AB">
            <wp:extent cx="5838825" cy="2031818"/>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78448" cy="2045606"/>
                    </a:xfrm>
                    <a:prstGeom prst="rect">
                      <a:avLst/>
                    </a:prstGeom>
                  </pic:spPr>
                </pic:pic>
              </a:graphicData>
            </a:graphic>
          </wp:inline>
        </w:drawing>
      </w:r>
      <w:bookmarkStart w:id="0" w:name="_GoBack"/>
      <w:bookmarkEnd w:id="0"/>
    </w:p>
    <w:sectPr w:rsidR="00E160D4" w:rsidRPr="00347601" w:rsidSect="00C43857">
      <w:headerReference w:type="default" r:id="rId27"/>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75D" w14:textId="77777777" w:rsidR="00C93E42" w:rsidRDefault="00C93E42" w:rsidP="00B84C09">
      <w:pPr>
        <w:spacing w:after="0" w:line="240" w:lineRule="auto"/>
      </w:pPr>
      <w:r>
        <w:separator/>
      </w:r>
    </w:p>
  </w:endnote>
  <w:endnote w:type="continuationSeparator" w:id="0">
    <w:p w14:paraId="6631E9AE" w14:textId="77777777" w:rsidR="00C93E42" w:rsidRDefault="00C93E42"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100FE" w14:textId="77777777" w:rsidR="00C93E42" w:rsidRDefault="00C93E42" w:rsidP="00B84C09">
      <w:pPr>
        <w:spacing w:after="0" w:line="240" w:lineRule="auto"/>
      </w:pPr>
      <w:r>
        <w:separator/>
      </w:r>
    </w:p>
  </w:footnote>
  <w:footnote w:type="continuationSeparator" w:id="0">
    <w:p w14:paraId="0D6355A7" w14:textId="77777777" w:rsidR="00C93E42" w:rsidRDefault="00C93E42"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2FF"/>
    <w:multiLevelType w:val="hybridMultilevel"/>
    <w:tmpl w:val="0596C0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96DBC"/>
    <w:multiLevelType w:val="multilevel"/>
    <w:tmpl w:val="3F20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D6C62"/>
    <w:multiLevelType w:val="multilevel"/>
    <w:tmpl w:val="733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154A4"/>
    <w:rsid w:val="00027B37"/>
    <w:rsid w:val="00033E8C"/>
    <w:rsid w:val="00034DF0"/>
    <w:rsid w:val="000453FA"/>
    <w:rsid w:val="00074F33"/>
    <w:rsid w:val="0008206C"/>
    <w:rsid w:val="00082596"/>
    <w:rsid w:val="000B1690"/>
    <w:rsid w:val="000B4CED"/>
    <w:rsid w:val="000B5B6E"/>
    <w:rsid w:val="000C43F2"/>
    <w:rsid w:val="000D5A0C"/>
    <w:rsid w:val="00117B5B"/>
    <w:rsid w:val="00127511"/>
    <w:rsid w:val="00131684"/>
    <w:rsid w:val="0013343B"/>
    <w:rsid w:val="0014380C"/>
    <w:rsid w:val="00155351"/>
    <w:rsid w:val="0017122A"/>
    <w:rsid w:val="0017679E"/>
    <w:rsid w:val="00180AC9"/>
    <w:rsid w:val="0018575E"/>
    <w:rsid w:val="00195F83"/>
    <w:rsid w:val="001969FA"/>
    <w:rsid w:val="001A2015"/>
    <w:rsid w:val="001A40BA"/>
    <w:rsid w:val="001D51E4"/>
    <w:rsid w:val="002175C9"/>
    <w:rsid w:val="00241278"/>
    <w:rsid w:val="0026276E"/>
    <w:rsid w:val="00296B28"/>
    <w:rsid w:val="002A21FB"/>
    <w:rsid w:val="002D46DC"/>
    <w:rsid w:val="002E6BD5"/>
    <w:rsid w:val="003013E2"/>
    <w:rsid w:val="00313136"/>
    <w:rsid w:val="00347601"/>
    <w:rsid w:val="00356ECC"/>
    <w:rsid w:val="00372F7C"/>
    <w:rsid w:val="003915BB"/>
    <w:rsid w:val="00393898"/>
    <w:rsid w:val="003A2FB1"/>
    <w:rsid w:val="003C461C"/>
    <w:rsid w:val="0041107D"/>
    <w:rsid w:val="00440621"/>
    <w:rsid w:val="00453982"/>
    <w:rsid w:val="00457AA1"/>
    <w:rsid w:val="00457DD2"/>
    <w:rsid w:val="004626DE"/>
    <w:rsid w:val="004B46E9"/>
    <w:rsid w:val="004B4F89"/>
    <w:rsid w:val="004B6E59"/>
    <w:rsid w:val="004E00EF"/>
    <w:rsid w:val="004E054C"/>
    <w:rsid w:val="004E1A28"/>
    <w:rsid w:val="00507435"/>
    <w:rsid w:val="005126B7"/>
    <w:rsid w:val="00514F44"/>
    <w:rsid w:val="0051700E"/>
    <w:rsid w:val="00522633"/>
    <w:rsid w:val="0052576C"/>
    <w:rsid w:val="00537125"/>
    <w:rsid w:val="00537232"/>
    <w:rsid w:val="00556DC5"/>
    <w:rsid w:val="00565697"/>
    <w:rsid w:val="00567C32"/>
    <w:rsid w:val="00581544"/>
    <w:rsid w:val="00581991"/>
    <w:rsid w:val="00584B09"/>
    <w:rsid w:val="0058506F"/>
    <w:rsid w:val="00587EE5"/>
    <w:rsid w:val="0059394B"/>
    <w:rsid w:val="00596FA3"/>
    <w:rsid w:val="005B25BE"/>
    <w:rsid w:val="005D09DE"/>
    <w:rsid w:val="005D3190"/>
    <w:rsid w:val="005D4C73"/>
    <w:rsid w:val="005E23D0"/>
    <w:rsid w:val="005F1301"/>
    <w:rsid w:val="005F6C03"/>
    <w:rsid w:val="00615181"/>
    <w:rsid w:val="00620387"/>
    <w:rsid w:val="006249F9"/>
    <w:rsid w:val="00643E6C"/>
    <w:rsid w:val="00644981"/>
    <w:rsid w:val="006843F3"/>
    <w:rsid w:val="0068587E"/>
    <w:rsid w:val="006E2D1B"/>
    <w:rsid w:val="006E6C6C"/>
    <w:rsid w:val="00724DA4"/>
    <w:rsid w:val="0072745D"/>
    <w:rsid w:val="00745CEB"/>
    <w:rsid w:val="00751D23"/>
    <w:rsid w:val="007579E8"/>
    <w:rsid w:val="00763689"/>
    <w:rsid w:val="00767E3D"/>
    <w:rsid w:val="00771D53"/>
    <w:rsid w:val="00783E87"/>
    <w:rsid w:val="00784D68"/>
    <w:rsid w:val="00787FE3"/>
    <w:rsid w:val="007A755A"/>
    <w:rsid w:val="007B18FE"/>
    <w:rsid w:val="007B2398"/>
    <w:rsid w:val="007B23F0"/>
    <w:rsid w:val="007B4764"/>
    <w:rsid w:val="007D32D3"/>
    <w:rsid w:val="008144D4"/>
    <w:rsid w:val="00817814"/>
    <w:rsid w:val="00817B3F"/>
    <w:rsid w:val="00830C01"/>
    <w:rsid w:val="00837170"/>
    <w:rsid w:val="008542A1"/>
    <w:rsid w:val="008617D1"/>
    <w:rsid w:val="00863409"/>
    <w:rsid w:val="008663B2"/>
    <w:rsid w:val="008805C1"/>
    <w:rsid w:val="00882AEA"/>
    <w:rsid w:val="00884216"/>
    <w:rsid w:val="0088487B"/>
    <w:rsid w:val="00897938"/>
    <w:rsid w:val="008A4B95"/>
    <w:rsid w:val="008A4EAD"/>
    <w:rsid w:val="008D4EE5"/>
    <w:rsid w:val="008E0A30"/>
    <w:rsid w:val="008F21A9"/>
    <w:rsid w:val="008F354B"/>
    <w:rsid w:val="008F40D2"/>
    <w:rsid w:val="00903856"/>
    <w:rsid w:val="00920219"/>
    <w:rsid w:val="009455AE"/>
    <w:rsid w:val="009706F6"/>
    <w:rsid w:val="009767CF"/>
    <w:rsid w:val="009840A9"/>
    <w:rsid w:val="009B6C7F"/>
    <w:rsid w:val="009E4B01"/>
    <w:rsid w:val="009F26A0"/>
    <w:rsid w:val="009F5946"/>
    <w:rsid w:val="00A0491B"/>
    <w:rsid w:val="00A063B3"/>
    <w:rsid w:val="00A12F68"/>
    <w:rsid w:val="00A1725B"/>
    <w:rsid w:val="00A306DB"/>
    <w:rsid w:val="00A60A3D"/>
    <w:rsid w:val="00A66B3A"/>
    <w:rsid w:val="00A7190C"/>
    <w:rsid w:val="00A75885"/>
    <w:rsid w:val="00A8554C"/>
    <w:rsid w:val="00A92150"/>
    <w:rsid w:val="00AA46FB"/>
    <w:rsid w:val="00AB0AA1"/>
    <w:rsid w:val="00AB2F95"/>
    <w:rsid w:val="00AC12B3"/>
    <w:rsid w:val="00AC22E2"/>
    <w:rsid w:val="00AC719C"/>
    <w:rsid w:val="00AE351C"/>
    <w:rsid w:val="00B14BDF"/>
    <w:rsid w:val="00B14D50"/>
    <w:rsid w:val="00B442A6"/>
    <w:rsid w:val="00B47CBF"/>
    <w:rsid w:val="00B5126D"/>
    <w:rsid w:val="00B62F3F"/>
    <w:rsid w:val="00B66951"/>
    <w:rsid w:val="00B70B3A"/>
    <w:rsid w:val="00B753D9"/>
    <w:rsid w:val="00B84C09"/>
    <w:rsid w:val="00B855C3"/>
    <w:rsid w:val="00BB44C0"/>
    <w:rsid w:val="00BB63B6"/>
    <w:rsid w:val="00BD1EE0"/>
    <w:rsid w:val="00BD37D9"/>
    <w:rsid w:val="00BE183D"/>
    <w:rsid w:val="00BE708A"/>
    <w:rsid w:val="00C15923"/>
    <w:rsid w:val="00C21599"/>
    <w:rsid w:val="00C21CF0"/>
    <w:rsid w:val="00C21F30"/>
    <w:rsid w:val="00C42A67"/>
    <w:rsid w:val="00C43857"/>
    <w:rsid w:val="00C44A61"/>
    <w:rsid w:val="00C50429"/>
    <w:rsid w:val="00C644E3"/>
    <w:rsid w:val="00C74681"/>
    <w:rsid w:val="00C93E42"/>
    <w:rsid w:val="00CC0E35"/>
    <w:rsid w:val="00CF74B0"/>
    <w:rsid w:val="00D01772"/>
    <w:rsid w:val="00D1356D"/>
    <w:rsid w:val="00D3386E"/>
    <w:rsid w:val="00D646A7"/>
    <w:rsid w:val="00D71CF0"/>
    <w:rsid w:val="00D73BFC"/>
    <w:rsid w:val="00D74340"/>
    <w:rsid w:val="00D82967"/>
    <w:rsid w:val="00DB2F7A"/>
    <w:rsid w:val="00DB4811"/>
    <w:rsid w:val="00DC428A"/>
    <w:rsid w:val="00DC6361"/>
    <w:rsid w:val="00DC779D"/>
    <w:rsid w:val="00DD331C"/>
    <w:rsid w:val="00E160D4"/>
    <w:rsid w:val="00E22B2B"/>
    <w:rsid w:val="00E330DC"/>
    <w:rsid w:val="00E338D5"/>
    <w:rsid w:val="00E3703C"/>
    <w:rsid w:val="00E409D6"/>
    <w:rsid w:val="00E539DF"/>
    <w:rsid w:val="00E609C4"/>
    <w:rsid w:val="00E73887"/>
    <w:rsid w:val="00E7606E"/>
    <w:rsid w:val="00EA02EF"/>
    <w:rsid w:val="00EA46CB"/>
    <w:rsid w:val="00EC4933"/>
    <w:rsid w:val="00EC5CE9"/>
    <w:rsid w:val="00EF1F2B"/>
    <w:rsid w:val="00F06E50"/>
    <w:rsid w:val="00F071B1"/>
    <w:rsid w:val="00F40E8F"/>
    <w:rsid w:val="00F44E69"/>
    <w:rsid w:val="00F51CA0"/>
    <w:rsid w:val="00F523B1"/>
    <w:rsid w:val="00F52ABF"/>
    <w:rsid w:val="00F62869"/>
    <w:rsid w:val="00F71AEF"/>
    <w:rsid w:val="00F72D96"/>
    <w:rsid w:val="00F73F0F"/>
    <w:rsid w:val="00F86ECA"/>
    <w:rsid w:val="00FA6575"/>
    <w:rsid w:val="00FA694E"/>
    <w:rsid w:val="00FA7B34"/>
    <w:rsid w:val="00FC6B65"/>
    <w:rsid w:val="00FD656B"/>
    <w:rsid w:val="00FE2374"/>
    <w:rsid w:val="00FF081E"/>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1">
    <w:name w:val="Unresolved Mention1"/>
    <w:basedOn w:val="DefaultParagraphFont"/>
    <w:uiPriority w:val="99"/>
    <w:semiHidden/>
    <w:unhideWhenUsed/>
    <w:rsid w:val="00034DF0"/>
    <w:rPr>
      <w:color w:val="605E5C"/>
      <w:shd w:val="clear" w:color="auto" w:fill="E1DFDD"/>
    </w:rPr>
  </w:style>
  <w:style w:type="paragraph" w:customStyle="1" w:styleId="xmsonormal">
    <w:name w:val="x_msonormal"/>
    <w:basedOn w:val="Normal"/>
    <w:rsid w:val="003938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3898"/>
    <w:pPr>
      <w:spacing w:after="0" w:line="240" w:lineRule="auto"/>
    </w:pPr>
  </w:style>
  <w:style w:type="character" w:styleId="FollowedHyperlink">
    <w:name w:val="FollowedHyperlink"/>
    <w:basedOn w:val="DefaultParagraphFont"/>
    <w:uiPriority w:val="99"/>
    <w:semiHidden/>
    <w:unhideWhenUsed/>
    <w:rsid w:val="008805C1"/>
    <w:rPr>
      <w:color w:val="954F72" w:themeColor="followedHyperlink"/>
      <w:u w:val="single"/>
    </w:rPr>
  </w:style>
  <w:style w:type="paragraph" w:styleId="NormalWeb">
    <w:name w:val="Normal (Web)"/>
    <w:basedOn w:val="Normal"/>
    <w:uiPriority w:val="99"/>
    <w:unhideWhenUsed/>
    <w:rsid w:val="002E6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74F33"/>
    <w:rPr>
      <w:color w:val="605E5C"/>
      <w:shd w:val="clear" w:color="auto" w:fill="E1DFDD"/>
    </w:rPr>
  </w:style>
  <w:style w:type="character" w:styleId="Strong">
    <w:name w:val="Strong"/>
    <w:basedOn w:val="DefaultParagraphFont"/>
    <w:uiPriority w:val="22"/>
    <w:qFormat/>
    <w:rsid w:val="00457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1816">
      <w:bodyDiv w:val="1"/>
      <w:marLeft w:val="0"/>
      <w:marRight w:val="0"/>
      <w:marTop w:val="0"/>
      <w:marBottom w:val="0"/>
      <w:divBdr>
        <w:top w:val="none" w:sz="0" w:space="0" w:color="auto"/>
        <w:left w:val="none" w:sz="0" w:space="0" w:color="auto"/>
        <w:bottom w:val="none" w:sz="0" w:space="0" w:color="auto"/>
        <w:right w:val="none" w:sz="0" w:space="0" w:color="auto"/>
      </w:divBdr>
    </w:div>
    <w:div w:id="310410052">
      <w:bodyDiv w:val="1"/>
      <w:marLeft w:val="0"/>
      <w:marRight w:val="0"/>
      <w:marTop w:val="0"/>
      <w:marBottom w:val="0"/>
      <w:divBdr>
        <w:top w:val="none" w:sz="0" w:space="0" w:color="auto"/>
        <w:left w:val="none" w:sz="0" w:space="0" w:color="auto"/>
        <w:bottom w:val="none" w:sz="0" w:space="0" w:color="auto"/>
        <w:right w:val="none" w:sz="0" w:space="0" w:color="auto"/>
      </w:divBdr>
    </w:div>
    <w:div w:id="376320726">
      <w:bodyDiv w:val="1"/>
      <w:marLeft w:val="0"/>
      <w:marRight w:val="0"/>
      <w:marTop w:val="0"/>
      <w:marBottom w:val="0"/>
      <w:divBdr>
        <w:top w:val="none" w:sz="0" w:space="0" w:color="auto"/>
        <w:left w:val="none" w:sz="0" w:space="0" w:color="auto"/>
        <w:bottom w:val="none" w:sz="0" w:space="0" w:color="auto"/>
        <w:right w:val="none" w:sz="0" w:space="0" w:color="auto"/>
      </w:divBdr>
    </w:div>
    <w:div w:id="388847631">
      <w:bodyDiv w:val="1"/>
      <w:marLeft w:val="0"/>
      <w:marRight w:val="0"/>
      <w:marTop w:val="0"/>
      <w:marBottom w:val="0"/>
      <w:divBdr>
        <w:top w:val="none" w:sz="0" w:space="0" w:color="auto"/>
        <w:left w:val="none" w:sz="0" w:space="0" w:color="auto"/>
        <w:bottom w:val="none" w:sz="0" w:space="0" w:color="auto"/>
        <w:right w:val="none" w:sz="0" w:space="0" w:color="auto"/>
      </w:divBdr>
    </w:div>
    <w:div w:id="422842476">
      <w:bodyDiv w:val="1"/>
      <w:marLeft w:val="0"/>
      <w:marRight w:val="0"/>
      <w:marTop w:val="0"/>
      <w:marBottom w:val="0"/>
      <w:divBdr>
        <w:top w:val="none" w:sz="0" w:space="0" w:color="auto"/>
        <w:left w:val="none" w:sz="0" w:space="0" w:color="auto"/>
        <w:bottom w:val="none" w:sz="0" w:space="0" w:color="auto"/>
        <w:right w:val="none" w:sz="0" w:space="0" w:color="auto"/>
      </w:divBdr>
    </w:div>
    <w:div w:id="603148243">
      <w:bodyDiv w:val="1"/>
      <w:marLeft w:val="0"/>
      <w:marRight w:val="0"/>
      <w:marTop w:val="0"/>
      <w:marBottom w:val="0"/>
      <w:divBdr>
        <w:top w:val="none" w:sz="0" w:space="0" w:color="auto"/>
        <w:left w:val="none" w:sz="0" w:space="0" w:color="auto"/>
        <w:bottom w:val="none" w:sz="0" w:space="0" w:color="auto"/>
        <w:right w:val="none" w:sz="0" w:space="0" w:color="auto"/>
      </w:divBdr>
    </w:div>
    <w:div w:id="692656784">
      <w:bodyDiv w:val="1"/>
      <w:marLeft w:val="0"/>
      <w:marRight w:val="0"/>
      <w:marTop w:val="0"/>
      <w:marBottom w:val="0"/>
      <w:divBdr>
        <w:top w:val="none" w:sz="0" w:space="0" w:color="auto"/>
        <w:left w:val="none" w:sz="0" w:space="0" w:color="auto"/>
        <w:bottom w:val="none" w:sz="0" w:space="0" w:color="auto"/>
        <w:right w:val="none" w:sz="0" w:space="0" w:color="auto"/>
      </w:divBdr>
    </w:div>
    <w:div w:id="777993205">
      <w:bodyDiv w:val="1"/>
      <w:marLeft w:val="0"/>
      <w:marRight w:val="0"/>
      <w:marTop w:val="0"/>
      <w:marBottom w:val="0"/>
      <w:divBdr>
        <w:top w:val="none" w:sz="0" w:space="0" w:color="auto"/>
        <w:left w:val="none" w:sz="0" w:space="0" w:color="auto"/>
        <w:bottom w:val="none" w:sz="0" w:space="0" w:color="auto"/>
        <w:right w:val="none" w:sz="0" w:space="0" w:color="auto"/>
      </w:divBdr>
      <w:divsChild>
        <w:div w:id="1880556001">
          <w:marLeft w:val="446"/>
          <w:marRight w:val="0"/>
          <w:marTop w:val="0"/>
          <w:marBottom w:val="0"/>
          <w:divBdr>
            <w:top w:val="none" w:sz="0" w:space="0" w:color="auto"/>
            <w:left w:val="none" w:sz="0" w:space="0" w:color="auto"/>
            <w:bottom w:val="none" w:sz="0" w:space="0" w:color="auto"/>
            <w:right w:val="none" w:sz="0" w:space="0" w:color="auto"/>
          </w:divBdr>
        </w:div>
        <w:div w:id="606733609">
          <w:marLeft w:val="446"/>
          <w:marRight w:val="0"/>
          <w:marTop w:val="0"/>
          <w:marBottom w:val="0"/>
          <w:divBdr>
            <w:top w:val="none" w:sz="0" w:space="0" w:color="auto"/>
            <w:left w:val="none" w:sz="0" w:space="0" w:color="auto"/>
            <w:bottom w:val="none" w:sz="0" w:space="0" w:color="auto"/>
            <w:right w:val="none" w:sz="0" w:space="0" w:color="auto"/>
          </w:divBdr>
        </w:div>
        <w:div w:id="1195272264">
          <w:marLeft w:val="446"/>
          <w:marRight w:val="0"/>
          <w:marTop w:val="0"/>
          <w:marBottom w:val="0"/>
          <w:divBdr>
            <w:top w:val="none" w:sz="0" w:space="0" w:color="auto"/>
            <w:left w:val="none" w:sz="0" w:space="0" w:color="auto"/>
            <w:bottom w:val="none" w:sz="0" w:space="0" w:color="auto"/>
            <w:right w:val="none" w:sz="0" w:space="0" w:color="auto"/>
          </w:divBdr>
        </w:div>
        <w:div w:id="1074276882">
          <w:marLeft w:val="446"/>
          <w:marRight w:val="0"/>
          <w:marTop w:val="0"/>
          <w:marBottom w:val="0"/>
          <w:divBdr>
            <w:top w:val="none" w:sz="0" w:space="0" w:color="auto"/>
            <w:left w:val="none" w:sz="0" w:space="0" w:color="auto"/>
            <w:bottom w:val="none" w:sz="0" w:space="0" w:color="auto"/>
            <w:right w:val="none" w:sz="0" w:space="0" w:color="auto"/>
          </w:divBdr>
        </w:div>
        <w:div w:id="275020330">
          <w:marLeft w:val="446"/>
          <w:marRight w:val="0"/>
          <w:marTop w:val="0"/>
          <w:marBottom w:val="0"/>
          <w:divBdr>
            <w:top w:val="none" w:sz="0" w:space="0" w:color="auto"/>
            <w:left w:val="none" w:sz="0" w:space="0" w:color="auto"/>
            <w:bottom w:val="none" w:sz="0" w:space="0" w:color="auto"/>
            <w:right w:val="none" w:sz="0" w:space="0" w:color="auto"/>
          </w:divBdr>
        </w:div>
        <w:div w:id="158497738">
          <w:marLeft w:val="446"/>
          <w:marRight w:val="0"/>
          <w:marTop w:val="0"/>
          <w:marBottom w:val="0"/>
          <w:divBdr>
            <w:top w:val="none" w:sz="0" w:space="0" w:color="auto"/>
            <w:left w:val="none" w:sz="0" w:space="0" w:color="auto"/>
            <w:bottom w:val="none" w:sz="0" w:space="0" w:color="auto"/>
            <w:right w:val="none" w:sz="0" w:space="0" w:color="auto"/>
          </w:divBdr>
        </w:div>
      </w:divsChild>
    </w:div>
    <w:div w:id="857233936">
      <w:bodyDiv w:val="1"/>
      <w:marLeft w:val="0"/>
      <w:marRight w:val="0"/>
      <w:marTop w:val="0"/>
      <w:marBottom w:val="0"/>
      <w:divBdr>
        <w:top w:val="none" w:sz="0" w:space="0" w:color="auto"/>
        <w:left w:val="none" w:sz="0" w:space="0" w:color="auto"/>
        <w:bottom w:val="none" w:sz="0" w:space="0" w:color="auto"/>
        <w:right w:val="none" w:sz="0" w:space="0" w:color="auto"/>
      </w:divBdr>
    </w:div>
    <w:div w:id="1010596900">
      <w:bodyDiv w:val="1"/>
      <w:marLeft w:val="0"/>
      <w:marRight w:val="0"/>
      <w:marTop w:val="0"/>
      <w:marBottom w:val="0"/>
      <w:divBdr>
        <w:top w:val="none" w:sz="0" w:space="0" w:color="auto"/>
        <w:left w:val="none" w:sz="0" w:space="0" w:color="auto"/>
        <w:bottom w:val="none" w:sz="0" w:space="0" w:color="auto"/>
        <w:right w:val="none" w:sz="0" w:space="0" w:color="auto"/>
      </w:divBdr>
    </w:div>
    <w:div w:id="1340810345">
      <w:bodyDiv w:val="1"/>
      <w:marLeft w:val="0"/>
      <w:marRight w:val="0"/>
      <w:marTop w:val="0"/>
      <w:marBottom w:val="0"/>
      <w:divBdr>
        <w:top w:val="none" w:sz="0" w:space="0" w:color="auto"/>
        <w:left w:val="none" w:sz="0" w:space="0" w:color="auto"/>
        <w:bottom w:val="none" w:sz="0" w:space="0" w:color="auto"/>
        <w:right w:val="none" w:sz="0" w:space="0" w:color="auto"/>
      </w:divBdr>
    </w:div>
    <w:div w:id="1382944542">
      <w:bodyDiv w:val="1"/>
      <w:marLeft w:val="0"/>
      <w:marRight w:val="0"/>
      <w:marTop w:val="0"/>
      <w:marBottom w:val="0"/>
      <w:divBdr>
        <w:top w:val="none" w:sz="0" w:space="0" w:color="auto"/>
        <w:left w:val="none" w:sz="0" w:space="0" w:color="auto"/>
        <w:bottom w:val="none" w:sz="0" w:space="0" w:color="auto"/>
        <w:right w:val="none" w:sz="0" w:space="0" w:color="auto"/>
      </w:divBdr>
      <w:divsChild>
        <w:div w:id="1760561411">
          <w:marLeft w:val="0"/>
          <w:marRight w:val="0"/>
          <w:marTop w:val="0"/>
          <w:marBottom w:val="0"/>
          <w:divBdr>
            <w:top w:val="none" w:sz="0" w:space="0" w:color="auto"/>
            <w:left w:val="none" w:sz="0" w:space="0" w:color="auto"/>
            <w:bottom w:val="none" w:sz="0" w:space="0" w:color="auto"/>
            <w:right w:val="none" w:sz="0" w:space="0" w:color="auto"/>
          </w:divBdr>
          <w:divsChild>
            <w:div w:id="2025862968">
              <w:marLeft w:val="0"/>
              <w:marRight w:val="0"/>
              <w:marTop w:val="0"/>
              <w:marBottom w:val="0"/>
              <w:divBdr>
                <w:top w:val="none" w:sz="0" w:space="0" w:color="auto"/>
                <w:left w:val="none" w:sz="0" w:space="0" w:color="auto"/>
                <w:bottom w:val="none" w:sz="0" w:space="0" w:color="auto"/>
                <w:right w:val="none" w:sz="0" w:space="0" w:color="auto"/>
              </w:divBdr>
              <w:divsChild>
                <w:div w:id="1435203792">
                  <w:marLeft w:val="0"/>
                  <w:marRight w:val="0"/>
                  <w:marTop w:val="0"/>
                  <w:marBottom w:val="0"/>
                  <w:divBdr>
                    <w:top w:val="none" w:sz="0" w:space="0" w:color="auto"/>
                    <w:left w:val="none" w:sz="0" w:space="0" w:color="auto"/>
                    <w:bottom w:val="none" w:sz="0" w:space="0" w:color="auto"/>
                    <w:right w:val="none" w:sz="0" w:space="0" w:color="auto"/>
                  </w:divBdr>
                  <w:divsChild>
                    <w:div w:id="1471240941">
                      <w:marLeft w:val="0"/>
                      <w:marRight w:val="0"/>
                      <w:marTop w:val="0"/>
                      <w:marBottom w:val="0"/>
                      <w:divBdr>
                        <w:top w:val="none" w:sz="0" w:space="0" w:color="auto"/>
                        <w:left w:val="none" w:sz="0" w:space="0" w:color="auto"/>
                        <w:bottom w:val="none" w:sz="0" w:space="0" w:color="auto"/>
                        <w:right w:val="none" w:sz="0" w:space="0" w:color="auto"/>
                      </w:divBdr>
                      <w:divsChild>
                        <w:div w:id="587613942">
                          <w:marLeft w:val="0"/>
                          <w:marRight w:val="0"/>
                          <w:marTop w:val="0"/>
                          <w:marBottom w:val="0"/>
                          <w:divBdr>
                            <w:top w:val="none" w:sz="0" w:space="0" w:color="auto"/>
                            <w:left w:val="none" w:sz="0" w:space="0" w:color="auto"/>
                            <w:bottom w:val="none" w:sz="0" w:space="0" w:color="auto"/>
                            <w:right w:val="none" w:sz="0" w:space="0" w:color="auto"/>
                          </w:divBdr>
                          <w:divsChild>
                            <w:div w:id="1589148668">
                              <w:marLeft w:val="0"/>
                              <w:marRight w:val="0"/>
                              <w:marTop w:val="0"/>
                              <w:marBottom w:val="0"/>
                              <w:divBdr>
                                <w:top w:val="none" w:sz="0" w:space="0" w:color="auto"/>
                                <w:left w:val="none" w:sz="0" w:space="0" w:color="auto"/>
                                <w:bottom w:val="none" w:sz="0" w:space="0" w:color="auto"/>
                                <w:right w:val="none" w:sz="0" w:space="0" w:color="auto"/>
                              </w:divBdr>
                              <w:divsChild>
                                <w:div w:id="1374309737">
                                  <w:marLeft w:val="0"/>
                                  <w:marRight w:val="0"/>
                                  <w:marTop w:val="0"/>
                                  <w:marBottom w:val="0"/>
                                  <w:divBdr>
                                    <w:top w:val="none" w:sz="0" w:space="0" w:color="auto"/>
                                    <w:left w:val="none" w:sz="0" w:space="0" w:color="auto"/>
                                    <w:bottom w:val="none" w:sz="0" w:space="0" w:color="auto"/>
                                    <w:right w:val="none" w:sz="0" w:space="0" w:color="auto"/>
                                  </w:divBdr>
                                  <w:divsChild>
                                    <w:div w:id="2113277058">
                                      <w:marLeft w:val="0"/>
                                      <w:marRight w:val="0"/>
                                      <w:marTop w:val="0"/>
                                      <w:marBottom w:val="0"/>
                                      <w:divBdr>
                                        <w:top w:val="none" w:sz="0" w:space="0" w:color="auto"/>
                                        <w:left w:val="none" w:sz="0" w:space="0" w:color="auto"/>
                                        <w:bottom w:val="none" w:sz="0" w:space="0" w:color="auto"/>
                                        <w:right w:val="none" w:sz="0" w:space="0" w:color="auto"/>
                                      </w:divBdr>
                                      <w:divsChild>
                                        <w:div w:id="1668897899">
                                          <w:marLeft w:val="0"/>
                                          <w:marRight w:val="0"/>
                                          <w:marTop w:val="0"/>
                                          <w:marBottom w:val="300"/>
                                          <w:divBdr>
                                            <w:top w:val="none" w:sz="0" w:space="0" w:color="auto"/>
                                            <w:left w:val="none" w:sz="0" w:space="0" w:color="auto"/>
                                            <w:bottom w:val="none" w:sz="0" w:space="0" w:color="auto"/>
                                            <w:right w:val="none" w:sz="0" w:space="0" w:color="auto"/>
                                          </w:divBdr>
                                        </w:div>
                                        <w:div w:id="162205283">
                                          <w:marLeft w:val="0"/>
                                          <w:marRight w:val="0"/>
                                          <w:marTop w:val="0"/>
                                          <w:marBottom w:val="0"/>
                                          <w:divBdr>
                                            <w:top w:val="none" w:sz="0" w:space="0" w:color="auto"/>
                                            <w:left w:val="none" w:sz="0" w:space="0" w:color="auto"/>
                                            <w:bottom w:val="none" w:sz="0" w:space="0" w:color="auto"/>
                                            <w:right w:val="none" w:sz="0" w:space="0" w:color="auto"/>
                                          </w:divBdr>
                                          <w:divsChild>
                                            <w:div w:id="928193988">
                                              <w:marLeft w:val="0"/>
                                              <w:marRight w:val="0"/>
                                              <w:marTop w:val="0"/>
                                              <w:marBottom w:val="0"/>
                                              <w:divBdr>
                                                <w:top w:val="none" w:sz="0" w:space="0" w:color="auto"/>
                                                <w:left w:val="none" w:sz="0" w:space="0" w:color="auto"/>
                                                <w:bottom w:val="none" w:sz="0" w:space="0" w:color="auto"/>
                                                <w:right w:val="none" w:sz="0" w:space="0" w:color="auto"/>
                                              </w:divBdr>
                                              <w:divsChild>
                                                <w:div w:id="1650094863">
                                                  <w:marLeft w:val="-225"/>
                                                  <w:marRight w:val="-225"/>
                                                  <w:marTop w:val="0"/>
                                                  <w:marBottom w:val="0"/>
                                                  <w:divBdr>
                                                    <w:top w:val="none" w:sz="0" w:space="0" w:color="auto"/>
                                                    <w:left w:val="none" w:sz="0" w:space="0" w:color="auto"/>
                                                    <w:bottom w:val="none" w:sz="0" w:space="0" w:color="auto"/>
                                                    <w:right w:val="none" w:sz="0" w:space="0" w:color="auto"/>
                                                  </w:divBdr>
                                                  <w:divsChild>
                                                    <w:div w:id="207843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181376">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hibir.exampro.net/" TargetMode="External"/><Relationship Id="rId13" Type="http://schemas.openxmlformats.org/officeDocument/2006/relationships/hyperlink" Target="https://www.youtube.com/watch?v=2duyGFH0fGQ" TargetMode="External"/><Relationship Id="rId18" Type="http://schemas.openxmlformats.org/officeDocument/2006/relationships/hyperlink" Target="https://www.bbc.co.uk/newsround"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year6@lea-pri.herts.sch.uk" TargetMode="External"/><Relationship Id="rId12" Type="http://schemas.openxmlformats.org/officeDocument/2006/relationships/hyperlink" Target="https://www.bbc.co.uk/teach/a-brief-history-of-stephen-hawking/z43k382" TargetMode="External"/><Relationship Id="rId17" Type="http://schemas.openxmlformats.org/officeDocument/2006/relationships/hyperlink" Target="https://www.worldofdavidwalliams.com/elevenses/"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letterjoin.co.uk/" TargetMode="External"/><Relationship Id="rId20" Type="http://schemas.openxmlformats.org/officeDocument/2006/relationships/hyperlink" Target="https://www.audible.co.uk/cat/Children-Audiobooks/53583603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d4dy9q/articles/zjkp8xs"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play.ttrockstars.com"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talk4writing.com/wp-content/uploads/2020/06/Y6-Monsters.pdf" TargetMode="External"/><Relationship Id="rId19" Type="http://schemas.openxmlformats.org/officeDocument/2006/relationships/hyperlink" Target="https://www.firstnews.co.uk/" TargetMode="External"/><Relationship Id="rId4" Type="http://schemas.openxmlformats.org/officeDocument/2006/relationships/webSettings" Target="webSettings.xml"/><Relationship Id="rId9" Type="http://schemas.openxmlformats.org/officeDocument/2006/relationships/hyperlink" Target="https://oapemes.exampro.net/" TargetMode="External"/><Relationship Id="rId14" Type="http://schemas.openxmlformats.org/officeDocument/2006/relationships/hyperlink" Target="https://readingeggspress.co.uk/" TargetMode="External"/><Relationship Id="rId22" Type="http://schemas.openxmlformats.org/officeDocument/2006/relationships/image" Target="media/image2.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Miss Weston</cp:lastModifiedBy>
  <cp:revision>13</cp:revision>
  <dcterms:created xsi:type="dcterms:W3CDTF">2020-06-22T08:23:00Z</dcterms:created>
  <dcterms:modified xsi:type="dcterms:W3CDTF">2020-06-24T10:08:00Z</dcterms:modified>
</cp:coreProperties>
</file>